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EC3202">
      <w:pPr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53986400"/>
      <w:r>
        <w:rPr>
          <w:rFonts w:ascii="Times New Roman" w:hAnsi="Times New Roman"/>
          <w:b/>
          <w:color w:val="000000"/>
          <w:sz w:val="28"/>
          <w:lang w:val="ru-RU"/>
        </w:rPr>
        <w:drawing>
          <wp:inline distT="0" distB="0" distL="114300" distR="114300">
            <wp:extent cx="5934075" cy="8393430"/>
            <wp:effectExtent l="0" t="0" r="9525" b="7620"/>
            <wp:docPr id="1" name="Изображение 1" descr="IMG_00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 1" descr="IMG_002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5934075" cy="8393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B6E1AB">
      <w:pPr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6E9DBA1E">
      <w:pPr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16AF6298">
      <w:pPr>
        <w:rPr>
          <w:lang w:val="ru-RU"/>
        </w:rPr>
        <w:sectPr>
          <w:pgSz w:w="11906" w:h="16383"/>
          <w:pgMar w:top="1134" w:right="850" w:bottom="1134" w:left="1701" w:header="720" w:footer="720" w:gutter="0"/>
          <w:cols w:space="720" w:num="1"/>
        </w:sectPr>
      </w:pPr>
    </w:p>
    <w:bookmarkEnd w:id="0"/>
    <w:p w14:paraId="128C5BBB">
      <w:pPr>
        <w:spacing w:after="0"/>
        <w:ind w:left="120"/>
        <w:rPr>
          <w:lang w:val="ru-RU"/>
        </w:rPr>
      </w:pPr>
      <w:bookmarkStart w:id="1" w:name="block-53986401"/>
      <w:r>
        <w:rPr>
          <w:rFonts w:ascii="Times New Roman" w:hAnsi="Times New Roman"/>
          <w:b/>
          <w:color w:val="333333"/>
          <w:sz w:val="28"/>
          <w:lang w:val="ru-RU"/>
        </w:rPr>
        <w:t>ПОЯСНИТЕЛЬНАЯ ЗАПИСКА</w:t>
      </w:r>
    </w:p>
    <w:p w14:paraId="2A97ADB8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Программаучебногокурса«Функциональнаяграмотность»для</w:t>
      </w:r>
      <w:r>
        <w:rPr>
          <w:rFonts w:ascii="Times New Roman" w:hAnsi="Times New Roman"/>
          <w:color w:val="000000"/>
          <w:spacing w:val="-2"/>
          <w:sz w:val="28"/>
          <w:lang w:val="ru-RU"/>
        </w:rPr>
        <w:t xml:space="preserve"> 2</w:t>
      </w:r>
      <w:r>
        <w:rPr>
          <w:rFonts w:ascii="Times New Roman" w:hAnsi="Times New Roman"/>
          <w:color w:val="000000"/>
          <w:sz w:val="28"/>
          <w:lang w:val="ru-RU"/>
        </w:rPr>
        <w:t>-3классовразработанавсоответствии:</w:t>
      </w:r>
    </w:p>
    <w:p w14:paraId="1700E299">
      <w:pPr>
        <w:numPr>
          <w:ilvl w:val="0"/>
          <w:numId w:val="1"/>
        </w:numPr>
        <w:spacing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- стребованиямиФедеральногогосударственногообразовательногостандартаначальногообщегообразования;</w:t>
      </w:r>
    </w:p>
    <w:p w14:paraId="10EF0A92">
      <w:pPr>
        <w:numPr>
          <w:ilvl w:val="0"/>
          <w:numId w:val="1"/>
        </w:numPr>
        <w:spacing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- стребованиякосновнойобразовательнойпрограмменачальногообщегообразования;</w:t>
      </w:r>
    </w:p>
    <w:p w14:paraId="511312F4">
      <w:pPr>
        <w:numPr>
          <w:ilvl w:val="0"/>
          <w:numId w:val="1"/>
        </w:numPr>
        <w:spacing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- на основе авторского курса программы «Функциональная грамотность» для 2-3 классов (авторы-составители М.В. Буряк, С.А.Шейкина)</w:t>
      </w:r>
    </w:p>
    <w:p w14:paraId="24F41FDC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Даннаярабочаяпрограммапринеобходимостиможетбытьреализованачастичносприменениемэлектронногообученияидистанционныхтехнологийна основании:</w:t>
      </w:r>
    </w:p>
    <w:p w14:paraId="16365C01">
      <w:pPr>
        <w:numPr>
          <w:ilvl w:val="0"/>
          <w:numId w:val="2"/>
        </w:numPr>
        <w:spacing w:after="0"/>
      </w:pPr>
      <w:r>
        <w:rPr>
          <w:rFonts w:ascii="Times New Roman" w:hAnsi="Times New Roman"/>
          <w:color w:val="000000"/>
          <w:sz w:val="28"/>
          <w:lang w:val="ru-RU"/>
        </w:rPr>
        <w:t xml:space="preserve">Методических рекомендаций по реализации образовательных программ начального общего, основного общего, среднего общего,образовательныхпрограммсреднегопрофессиональногообразованияидополнительныхобразовательныхпрограммсприменениемэлектронного обучения и дистанционных образовательных технологий. </w:t>
      </w:r>
      <w:r>
        <w:rPr>
          <w:rFonts w:ascii="Times New Roman" w:hAnsi="Times New Roman"/>
          <w:color w:val="000000"/>
          <w:sz w:val="28"/>
        </w:rPr>
        <w:t>Письмо Минпросвещения РФ «О направлении рекомендаций» от16.112020 г. №ГД-2072/03.</w:t>
      </w:r>
    </w:p>
    <w:p w14:paraId="297B726E">
      <w:pPr>
        <w:numPr>
          <w:ilvl w:val="0"/>
          <w:numId w:val="2"/>
        </w:numPr>
        <w:spacing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Положения об электронном обучении и использовании дистанционных образовательных технологий в образовательном процессеМБОУ СШ №8 г.Ярцево Смоленской области</w:t>
      </w:r>
    </w:p>
    <w:p w14:paraId="6B3128A8">
      <w:pPr>
        <w:numPr>
          <w:ilvl w:val="0"/>
          <w:numId w:val="2"/>
        </w:numPr>
        <w:spacing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«Порядкаоказанияучебно-методическойпомощиобучающимся(индивидуальныхконсультаций)приреализацииобразовательныхпрограмм с применением электронного обучения и дистанционных образовательных технологий и проведения текущего контроля и итоговогоконтроля поучебным дисциплинам вМБОУСШ №8 г.Ярцево Смоленской области»</w:t>
      </w:r>
    </w:p>
    <w:p w14:paraId="07FB5E3A">
      <w:pPr>
        <w:spacing w:after="0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Цельпрограммы:созданиеусловийдляразвитияфункциональнойграмотности.</w:t>
      </w:r>
    </w:p>
    <w:p w14:paraId="7AA1CF71">
      <w:pPr>
        <w:spacing w:after="0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Программа разбитана </w:t>
      </w:r>
      <w:bookmarkStart w:id="6" w:name="_GoBack"/>
      <w:bookmarkEnd w:id="6"/>
      <w:r>
        <w:rPr>
          <w:rFonts w:ascii="Times New Roman" w:hAnsi="Times New Roman"/>
          <w:color w:val="000000"/>
          <w:sz w:val="28"/>
          <w:lang w:val="ru-RU"/>
        </w:rPr>
        <w:t>четыреблока:«Читательскаяграмотность»,«Финансоваяграмотность»,«Естественнонаучнаяграмотность»и</w:t>
      </w:r>
    </w:p>
    <w:p w14:paraId="699243A9">
      <w:pPr>
        <w:spacing w:after="0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«Математическаяграмотность».</w:t>
      </w:r>
    </w:p>
    <w:p w14:paraId="57C363A7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Целью </w:t>
      </w:r>
      <w:r>
        <w:rPr>
          <w:rFonts w:ascii="Times New Roman" w:hAnsi="Times New Roman"/>
          <w:color w:val="000000"/>
          <w:sz w:val="28"/>
          <w:lang w:val="ru-RU"/>
        </w:rPr>
        <w:t xml:space="preserve">изучения блока 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«Читательская грамотность» </w:t>
      </w:r>
      <w:r>
        <w:rPr>
          <w:rFonts w:ascii="Times New Roman" w:hAnsi="Times New Roman"/>
          <w:color w:val="000000"/>
          <w:sz w:val="28"/>
          <w:lang w:val="ru-RU"/>
        </w:rPr>
        <w:t>является развитие способности учащихся к осмыслению письменных текстови рефлексией на них, использования их содержания для достижения собственных целей, развития знаний и возможностей для активногоучастиявжизниобщества.Оцениваетсянетехникачтенияибуквальноепониманиетекста,апониманиеирефлексиянатекст,использование прочитанного дляосуществления жизненных целей.</w:t>
      </w:r>
    </w:p>
    <w:p w14:paraId="59BE3EB8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Целью</w:t>
      </w:r>
      <w:r>
        <w:rPr>
          <w:rFonts w:ascii="Times New Roman" w:hAnsi="Times New Roman"/>
          <w:color w:val="000000"/>
          <w:sz w:val="28"/>
          <w:lang w:val="ru-RU"/>
        </w:rPr>
        <w:t>изученияблока</w:t>
      </w:r>
      <w:r>
        <w:rPr>
          <w:rFonts w:ascii="Times New Roman" w:hAnsi="Times New Roman"/>
          <w:b/>
          <w:color w:val="000000"/>
          <w:sz w:val="28"/>
          <w:lang w:val="ru-RU"/>
        </w:rPr>
        <w:t>«Финансоваяграмотность»</w:t>
      </w:r>
      <w:r>
        <w:rPr>
          <w:rFonts w:ascii="Times New Roman" w:hAnsi="Times New Roman"/>
          <w:color w:val="000000"/>
          <w:sz w:val="28"/>
          <w:lang w:val="ru-RU"/>
        </w:rPr>
        <w:t>являетсяразвитиеэкономическогообразамышления,воспитаниеответственности нравственного поведения в области экономических отношений в семье, формирование опыта применения полученныхзнанийиуменийдля решенияэлементарных вопросоввобластиэкономикисемьи.</w:t>
      </w:r>
    </w:p>
    <w:p w14:paraId="5C35654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Целью </w:t>
      </w:r>
      <w:r>
        <w:rPr>
          <w:rFonts w:ascii="Times New Roman" w:hAnsi="Times New Roman"/>
          <w:color w:val="000000"/>
          <w:sz w:val="28"/>
          <w:lang w:val="ru-RU"/>
        </w:rPr>
        <w:t xml:space="preserve">изучения блока </w:t>
      </w:r>
      <w:r>
        <w:rPr>
          <w:rFonts w:ascii="Times New Roman" w:hAnsi="Times New Roman"/>
          <w:b/>
          <w:color w:val="000000"/>
          <w:sz w:val="28"/>
          <w:lang w:val="ru-RU"/>
        </w:rPr>
        <w:t>«Естественнонаучная грамотность</w:t>
      </w:r>
      <w:r>
        <w:rPr>
          <w:rFonts w:ascii="Times New Roman" w:hAnsi="Times New Roman"/>
          <w:color w:val="000000"/>
          <w:sz w:val="28"/>
          <w:lang w:val="ru-RU"/>
        </w:rPr>
        <w:t>» является формирование у обучающихся способности использоватьестественнонаучные знания для выделения в реальных ситуациях проблем, которые могут быть исследованы и решены с помощью научныхметодов, для получения выводов, основанных на наблюдениях и экспериментах. Эти выводы необходимы для понимания окружающегомира,техизменений,которые вноситвнегодеятельностьчеловека,идляпринятиясоответствующихрешений.</w:t>
      </w:r>
    </w:p>
    <w:p w14:paraId="7FF076E8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Целью</w:t>
      </w:r>
      <w:r>
        <w:rPr>
          <w:rFonts w:ascii="Times New Roman" w:hAnsi="Times New Roman"/>
          <w:color w:val="000000"/>
          <w:sz w:val="28"/>
          <w:lang w:val="ru-RU"/>
        </w:rPr>
        <w:t>изученияблока</w:t>
      </w:r>
      <w:r>
        <w:rPr>
          <w:rFonts w:ascii="Times New Roman" w:hAnsi="Times New Roman"/>
          <w:b/>
          <w:color w:val="000000"/>
          <w:sz w:val="28"/>
          <w:lang w:val="ru-RU"/>
        </w:rPr>
        <w:t>«Математическаяграмотность»</w:t>
      </w:r>
      <w:r>
        <w:rPr>
          <w:rFonts w:ascii="Times New Roman" w:hAnsi="Times New Roman"/>
          <w:color w:val="000000"/>
          <w:sz w:val="28"/>
          <w:lang w:val="ru-RU"/>
        </w:rPr>
        <w:t>являетсяформированиеуобучающихсяспособностиопределятьипонимать роль математики в мире, в котором они живут, высказывать хорошо обоснованные математические суждения и использоватьматематику так, чтобы удовлетворять в настоящем и будущем потребности, присущие созидательному, заинтересованному и мыслящемугражданину.</w:t>
      </w:r>
    </w:p>
    <w:p w14:paraId="6A778C75">
      <w:pPr>
        <w:spacing w:after="0"/>
        <w:ind w:firstLine="600"/>
        <w:jc w:val="both"/>
      </w:pPr>
      <w:r>
        <w:rPr>
          <w:rFonts w:ascii="Times New Roman" w:hAnsi="Times New Roman"/>
          <w:b/>
          <w:color w:val="000000"/>
          <w:sz w:val="28"/>
          <w:lang w:val="ru-RU"/>
        </w:rPr>
        <w:t>Программа учебного предмета</w:t>
      </w:r>
      <w:r>
        <w:rPr>
          <w:rFonts w:ascii="Times New Roman" w:hAnsi="Times New Roman"/>
          <w:color w:val="000000"/>
          <w:sz w:val="28"/>
          <w:lang w:val="ru-RU"/>
        </w:rPr>
        <w:t xml:space="preserve"> «Функциональная грамотность» рассчитана на 68 часов и предполагает проведение 1занятиявнеделю. </w:t>
      </w:r>
      <w:r>
        <w:rPr>
          <w:rFonts w:ascii="Times New Roman" w:hAnsi="Times New Roman"/>
          <w:color w:val="000000"/>
          <w:sz w:val="28"/>
        </w:rPr>
        <w:t>Срокреализации</w:t>
      </w:r>
      <w:r>
        <w:rPr>
          <w:rFonts w:ascii="Times New Roman" w:hAnsi="Times New Roman"/>
          <w:color w:val="000000"/>
          <w:spacing w:val="-1"/>
          <w:sz w:val="28"/>
        </w:rPr>
        <w:t xml:space="preserve"> 2</w:t>
      </w:r>
      <w:r>
        <w:rPr>
          <w:rFonts w:ascii="Times New Roman" w:hAnsi="Times New Roman"/>
          <w:color w:val="000000"/>
          <w:sz w:val="28"/>
        </w:rPr>
        <w:t xml:space="preserve"> года(2-3 класс):</w:t>
      </w:r>
    </w:p>
    <w:p w14:paraId="33B141C9">
      <w:pPr>
        <w:numPr>
          <w:ilvl w:val="0"/>
          <w:numId w:val="3"/>
        </w:numPr>
        <w:spacing w:after="0"/>
      </w:pPr>
      <w:r>
        <w:rPr>
          <w:rFonts w:ascii="Times New Roman" w:hAnsi="Times New Roman"/>
          <w:color w:val="000000"/>
          <w:sz w:val="28"/>
        </w:rPr>
        <w:t>2 класс–34 часа</w:t>
      </w:r>
    </w:p>
    <w:p w14:paraId="3C19FD00">
      <w:pPr>
        <w:numPr>
          <w:ilvl w:val="0"/>
          <w:numId w:val="3"/>
        </w:numPr>
        <w:spacing w:after="0"/>
      </w:pPr>
      <w:r>
        <w:rPr>
          <w:rFonts w:ascii="Times New Roman" w:hAnsi="Times New Roman"/>
          <w:color w:val="000000"/>
          <w:sz w:val="28"/>
        </w:rPr>
        <w:t>3 класс–34 часа</w:t>
      </w:r>
    </w:p>
    <w:p w14:paraId="0513BC28">
      <w:pPr>
        <w:spacing w:after="0"/>
        <w:ind w:left="120"/>
      </w:pPr>
    </w:p>
    <w:p w14:paraId="1DB24DA8">
      <w:pPr>
        <w:spacing w:after="0"/>
        <w:ind w:left="120"/>
      </w:pPr>
    </w:p>
    <w:p w14:paraId="24B1A2C7">
      <w:pPr>
        <w:sectPr>
          <w:pgSz w:w="11906" w:h="16383"/>
          <w:pgMar w:top="1134" w:right="850" w:bottom="1134" w:left="1701" w:header="720" w:footer="720" w:gutter="0"/>
          <w:cols w:space="720" w:num="1"/>
        </w:sectPr>
      </w:pPr>
    </w:p>
    <w:bookmarkEnd w:id="1"/>
    <w:p w14:paraId="104495C7">
      <w:pPr>
        <w:spacing w:after="0"/>
        <w:ind w:left="120"/>
      </w:pPr>
      <w:bookmarkStart w:id="2" w:name="block-53986402"/>
      <w:r>
        <w:rPr>
          <w:rFonts w:ascii="Times New Roman" w:hAnsi="Times New Roman"/>
          <w:b/>
          <w:color w:val="333333"/>
          <w:sz w:val="28"/>
        </w:rPr>
        <w:t xml:space="preserve">СОДЕРЖАНИЕ УЧЕБНОГО ПРЕДМЕТА </w:t>
      </w:r>
    </w:p>
    <w:p w14:paraId="23927BE1">
      <w:pPr>
        <w:spacing w:after="0"/>
        <w:ind w:left="120"/>
      </w:pPr>
      <w:r>
        <w:rPr>
          <w:rFonts w:ascii="Times New Roman" w:hAnsi="Times New Roman"/>
          <w:b/>
          <w:color w:val="333333"/>
          <w:sz w:val="28"/>
        </w:rPr>
        <w:t>"Функциональная грамотность"</w:t>
      </w:r>
    </w:p>
    <w:p w14:paraId="3534675F">
      <w:pPr>
        <w:spacing w:after="0"/>
        <w:ind w:left="120"/>
      </w:pPr>
      <w:r>
        <w:rPr>
          <w:rFonts w:ascii="Times New Roman" w:hAnsi="Times New Roman"/>
          <w:color w:val="333333"/>
          <w:sz w:val="28"/>
        </w:rPr>
        <w:t>2 КЛАСС</w:t>
      </w:r>
    </w:p>
    <w:p w14:paraId="2F0E520E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Читательская грамотность: (1, 5, 9, 13, 17, 21, 25, 29 занятия): понятия «художественный» и «научно-познавательный»; жанровое сходство иразличияхудожественныхинаучно-познавательныхтекстов;составлениехарактеристикигероевпрочитанныхпроизведений;деление</w:t>
      </w:r>
    </w:p>
    <w:p w14:paraId="63DE3FE5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текстов на части, составление плана; ответы по содержанию прочитанных произведений, эмоциональная и личностная оценка прочитанного;</w:t>
      </w:r>
    </w:p>
    <w:p w14:paraId="309E8218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Математическая грамотность(2,6,10, 14,18,22,26,30занятия): нахождениезначенийматематическихвыраженийвпределах100,составлениечисловыхвыраженийинахождениеихзначений.Составчиселпервогоивторогодесятка,заданиенанахождениесуммы;задачи нанахождениечасти числа, задачи наувеличениеиуменьшениечислананесколько единиц, чтениеи заполнениетаблиц,столбчатыхдиаграмм,календарь,логическиезадачи,ложныеиистинныевысказывания,построениегеометрическихфигур,нахождениедлиныломаной,диаметрокружности,периметртреугольника.</w:t>
      </w:r>
    </w:p>
    <w:p w14:paraId="43A0DAF5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Финансовая грамотность (3, 7, 11, 15, 19, 23, 27, 31 занятия): деньги, аверс и реверс монеты, кредиты, вклады, банковская карта, правилабезопасногоиспользованиябанковскихкарт,фальшивыеиповреждённые деньги,средствазащитыроссийскихбанкнот,валюта.</w:t>
      </w:r>
    </w:p>
    <w:p w14:paraId="66AE9C2A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Естественно-научная грамотность (4, 8, 12, 16, 20, 24, 28, 32 занятия): наблюдения и простейшие эксперименты с яблоком, овощами, мёдом,леснойземлей,песком,глиной.Составпочвы,перегной.Состависвойства древесины.Названия овощей,выделение средиовощей</w:t>
      </w:r>
    </w:p>
    <w:p w14:paraId="39190CA6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корнеплодов.Названиячастейрастений,видыкорней,свойствакорней.Представлениеопозвоночныхживотных.</w:t>
      </w:r>
    </w:p>
    <w:p w14:paraId="358CD3FA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3 КЛАСС</w:t>
      </w:r>
    </w:p>
    <w:p w14:paraId="1BAA6D25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Читательскаяграмотность(1,3,5,7,9,11,13,15занятия):научно-познавательныетексты;основнаямысльтекста,тематекста,деление</w:t>
      </w:r>
    </w:p>
    <w:p w14:paraId="690D116C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текста на части, составление плана текста; ответы на вопросы по содержанию прочитанного текста, лексическое значение слов; личностнаяоценка прочитанного.</w:t>
      </w:r>
    </w:p>
    <w:p w14:paraId="7A7BEE0C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Естественно-научная грамотность (2, 4, 6, 8, 10, 12, 14 занятия):особенности жизнедеятельности дождевых червей: кальций и его роль ворганизме человека,дрожжи,видыоблаков, свойства мела,свойствамыла,восковые свечи,магнитиего свойства.</w:t>
      </w:r>
    </w:p>
    <w:p w14:paraId="4A9EE382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Финансовая грамотность(18, 20, 22, 24, 26, 28, 30, 32 занятия): бюджет, уровни государственного бюджета, семейный бюджет, заработнаяплата, пенсия, дополнительные доходы (выигрыш, клад, пособия). Обязательные, желаемые и непредвиденные расходы. Налоги. Экономиясемейногобюджета.</w:t>
      </w:r>
    </w:p>
    <w:p w14:paraId="3C231C2B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Математическая грамотность(19, 21, 23, 25, 27, 29, 31, 33 занятия): нахождение значений математических выражений в пределах 100000,составлениечисловыхвыраженийинахождениеихзначений,задачинанахождениесуммы;задачинанахождениечастичисла,задачинаувеличение и уменьшение числа на несколько единиц, решение задачи с тройкой величин «цена, количество, стоимость», чтение изаполнение таблиц,столбчатых икруговых диаграмм,работасграфиками.</w:t>
      </w:r>
    </w:p>
    <w:p w14:paraId="50EE8951">
      <w:pPr>
        <w:spacing w:after="0"/>
        <w:ind w:left="120"/>
        <w:rPr>
          <w:lang w:val="ru-RU"/>
        </w:rPr>
      </w:pPr>
    </w:p>
    <w:bookmarkEnd w:id="2"/>
    <w:p w14:paraId="0715C0C4">
      <w:pPr>
        <w:spacing w:after="0"/>
        <w:ind w:left="120"/>
        <w:rPr>
          <w:lang w:val="ru-RU"/>
        </w:rPr>
      </w:pPr>
      <w:bookmarkStart w:id="3" w:name="block-53986403"/>
      <w:r>
        <w:rPr>
          <w:rFonts w:ascii="Times New Roman" w:hAnsi="Times New Roman"/>
          <w:b/>
          <w:color w:val="333333"/>
          <w:sz w:val="28"/>
          <w:lang w:val="ru-RU"/>
        </w:rPr>
        <w:t>ПЛАНИРУЕМЫЕ ОБРАЗОВАТЕЛЬНЫЕ РЕЗУЛЬТАТЫ</w:t>
      </w:r>
    </w:p>
    <w:p w14:paraId="7C5852EA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Программаобеспечиваетдостижение</w:t>
      </w:r>
      <w:r>
        <w:rPr>
          <w:rFonts w:ascii="Times New Roman" w:hAnsi="Times New Roman"/>
          <w:b/>
          <w:color w:val="000000"/>
          <w:sz w:val="28"/>
          <w:lang w:val="ru-RU"/>
        </w:rPr>
        <w:t>второклассниками</w:t>
      </w:r>
      <w:r>
        <w:rPr>
          <w:rFonts w:ascii="Times New Roman" w:hAnsi="Times New Roman"/>
          <w:color w:val="000000"/>
          <w:sz w:val="28"/>
          <w:lang w:val="ru-RU"/>
        </w:rPr>
        <w:t>следующихличностных,метапредметныхрезультатов.</w:t>
      </w:r>
    </w:p>
    <w:p w14:paraId="7E4A1B1D">
      <w:pPr>
        <w:spacing w:after="0"/>
        <w:ind w:left="120"/>
      </w:pPr>
      <w:r>
        <w:rPr>
          <w:rFonts w:ascii="Times New Roman" w:hAnsi="Times New Roman"/>
          <w:i/>
          <w:color w:val="000000"/>
          <w:sz w:val="28"/>
        </w:rPr>
        <w:t>Личностные</w:t>
      </w:r>
      <w:r>
        <w:rPr>
          <w:rFonts w:ascii="Times New Roman" w:hAnsi="Times New Roman"/>
          <w:color w:val="000000"/>
          <w:sz w:val="28"/>
        </w:rPr>
        <w:t>результатыизучениякурса:</w:t>
      </w:r>
    </w:p>
    <w:p w14:paraId="10D0C7C5">
      <w:pPr>
        <w:numPr>
          <w:ilvl w:val="0"/>
          <w:numId w:val="4"/>
        </w:numPr>
        <w:spacing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– осознаватьсебякакчленасемьи,обществаигосударства:участиевобсуждениифинансовыхпроблемсемьи,принятиирешенийосемейномбюджете;</w:t>
      </w:r>
    </w:p>
    <w:p w14:paraId="0092BEA7">
      <w:pPr>
        <w:numPr>
          <w:ilvl w:val="0"/>
          <w:numId w:val="4"/>
        </w:numPr>
        <w:spacing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– овладевать начальными навыками адаптации в мире финансовых отношений: сопоставление доходов и расходов, простые вычисления вобластисемейных финансов;</w:t>
      </w:r>
    </w:p>
    <w:p w14:paraId="25F10CB4">
      <w:pPr>
        <w:numPr>
          <w:ilvl w:val="0"/>
          <w:numId w:val="4"/>
        </w:numPr>
        <w:spacing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– осознаватьличнуюответственностьзасвоипоступки;</w:t>
      </w:r>
    </w:p>
    <w:p w14:paraId="39F922B5">
      <w:pPr>
        <w:numPr>
          <w:ilvl w:val="0"/>
          <w:numId w:val="4"/>
        </w:numPr>
        <w:spacing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– уметьсотрудничатьсовзрослымиисверстникамивразныхигровыхиреальныхситуациях.</w:t>
      </w:r>
    </w:p>
    <w:p w14:paraId="342E6293">
      <w:pPr>
        <w:spacing w:after="0"/>
        <w:ind w:left="120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Метапредметные</w:t>
      </w:r>
      <w:r>
        <w:rPr>
          <w:rFonts w:ascii="Times New Roman" w:hAnsi="Times New Roman"/>
          <w:color w:val="000000"/>
          <w:sz w:val="28"/>
          <w:lang w:val="ru-RU"/>
        </w:rPr>
        <w:t>результатыизучениякурса:</w:t>
      </w:r>
    </w:p>
    <w:p w14:paraId="1EBD2163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u w:val="single"/>
          <w:lang w:val="ru-RU"/>
        </w:rPr>
        <w:t>Познавательные:</w:t>
      </w:r>
    </w:p>
    <w:p w14:paraId="34B44E6E">
      <w:pPr>
        <w:numPr>
          <w:ilvl w:val="0"/>
          <w:numId w:val="5"/>
        </w:numPr>
        <w:spacing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– осваиватьспособырешенияпроблемтворческогоипоисковогохарактера:работанад проектамииисследования;</w:t>
      </w:r>
    </w:p>
    <w:p w14:paraId="3E26C205">
      <w:pPr>
        <w:numPr>
          <w:ilvl w:val="0"/>
          <w:numId w:val="5"/>
        </w:numPr>
        <w:spacing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– использоватьразличныеспособыпоиска,сбора,обработки,анализаипредставленияинформации;</w:t>
      </w:r>
    </w:p>
    <w:p w14:paraId="7F2D4FE3">
      <w:pPr>
        <w:numPr>
          <w:ilvl w:val="0"/>
          <w:numId w:val="5"/>
        </w:numPr>
        <w:spacing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– овладевать логическими действиями сравнения, обобщения, классификации, установления аналогий и причинно-следственных связей,построения рассуждений,отнесениякизвестным понятиям;</w:t>
      </w:r>
    </w:p>
    <w:p w14:paraId="63422967">
      <w:pPr>
        <w:numPr>
          <w:ilvl w:val="0"/>
          <w:numId w:val="5"/>
        </w:numPr>
        <w:spacing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– использоватьзнаково-символическиесредства,втомчислемоделирование;</w:t>
      </w:r>
    </w:p>
    <w:p w14:paraId="3E21E9E2">
      <w:pPr>
        <w:numPr>
          <w:ilvl w:val="0"/>
          <w:numId w:val="5"/>
        </w:numPr>
        <w:spacing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– ориентироватьсявсвоейсистемезнаний:отличатьновоеотужеизвестного;</w:t>
      </w:r>
    </w:p>
    <w:p w14:paraId="37154833">
      <w:pPr>
        <w:numPr>
          <w:ilvl w:val="0"/>
          <w:numId w:val="5"/>
        </w:numPr>
        <w:spacing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– делатьпредварительныйотбористочниковинформации:ориентироватьсявпотокеинформации;</w:t>
      </w:r>
    </w:p>
    <w:p w14:paraId="0F8A9E77">
      <w:pPr>
        <w:numPr>
          <w:ilvl w:val="0"/>
          <w:numId w:val="5"/>
        </w:numPr>
        <w:spacing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– добыватьновыезнания:находитьответынавопросы,используяучебныепособия,свойжизненныйопытиинформацию,полученнуюотокружающих;</w:t>
      </w:r>
    </w:p>
    <w:p w14:paraId="52728D89">
      <w:pPr>
        <w:numPr>
          <w:ilvl w:val="0"/>
          <w:numId w:val="5"/>
        </w:numPr>
        <w:spacing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– перерабатыватьполученнуюинформацию:сравниватьигруппироватьобъекты;</w:t>
      </w:r>
    </w:p>
    <w:p w14:paraId="308EA531">
      <w:pPr>
        <w:numPr>
          <w:ilvl w:val="0"/>
          <w:numId w:val="5"/>
        </w:numPr>
        <w:spacing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– преобразовыватьинформациюизоднойформывдругую.</w:t>
      </w:r>
    </w:p>
    <w:p w14:paraId="478FBCED">
      <w:pPr>
        <w:spacing w:after="0"/>
        <w:ind w:left="120"/>
      </w:pPr>
      <w:r>
        <w:rPr>
          <w:rFonts w:ascii="Times New Roman" w:hAnsi="Times New Roman"/>
          <w:color w:val="000000"/>
          <w:sz w:val="28"/>
          <w:u w:val="single"/>
        </w:rPr>
        <w:t>Регулятивные:</w:t>
      </w:r>
    </w:p>
    <w:p w14:paraId="3545D4B5">
      <w:pPr>
        <w:numPr>
          <w:ilvl w:val="0"/>
          <w:numId w:val="6"/>
        </w:numPr>
        <w:spacing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– проявлятьпознавательнуюитворческуюинициативу;</w:t>
      </w:r>
    </w:p>
    <w:p w14:paraId="4BAD9D63">
      <w:pPr>
        <w:numPr>
          <w:ilvl w:val="0"/>
          <w:numId w:val="6"/>
        </w:numPr>
        <w:spacing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– приниматьисохранятьучебнуюцельизадачу,планироватьеереализацию,втомчислевовнутреннемплане;</w:t>
      </w:r>
    </w:p>
    <w:p w14:paraId="59DF9452">
      <w:pPr>
        <w:numPr>
          <w:ilvl w:val="0"/>
          <w:numId w:val="6"/>
        </w:numPr>
        <w:spacing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– контролироватьиоцениватьсвоидействия,вноситьсоответствующиекоррективывихвыполнение;</w:t>
      </w:r>
    </w:p>
    <w:p w14:paraId="23A96D19">
      <w:pPr>
        <w:numPr>
          <w:ilvl w:val="0"/>
          <w:numId w:val="6"/>
        </w:numPr>
        <w:spacing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– уметьотличатьправильновыполненноезаданиеотневерного;</w:t>
      </w:r>
    </w:p>
    <w:p w14:paraId="13DC07FC">
      <w:pPr>
        <w:numPr>
          <w:ilvl w:val="0"/>
          <w:numId w:val="6"/>
        </w:numPr>
        <w:spacing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– оцениватьправильностьвыполнениядействий:знакомствоскритериямиоценивания,самооценкаивзаимооценка.</w:t>
      </w:r>
    </w:p>
    <w:p w14:paraId="299EC93C">
      <w:pPr>
        <w:spacing w:after="0"/>
        <w:ind w:left="120"/>
      </w:pPr>
      <w:r>
        <w:rPr>
          <w:rFonts w:ascii="Times New Roman" w:hAnsi="Times New Roman"/>
          <w:color w:val="000000"/>
          <w:sz w:val="28"/>
          <w:u w:val="single"/>
        </w:rPr>
        <w:t>Коммуникативные:</w:t>
      </w:r>
    </w:p>
    <w:p w14:paraId="4EE8E795">
      <w:pPr>
        <w:numPr>
          <w:ilvl w:val="0"/>
          <w:numId w:val="7"/>
        </w:numPr>
        <w:spacing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– адекватно передавать информацию и выражать свои мысли в соответствии с поставленными задачами и отображать предметноесодержание иусловия деятельностивречи;</w:t>
      </w:r>
    </w:p>
    <w:p w14:paraId="3E8345F7">
      <w:pPr>
        <w:numPr>
          <w:ilvl w:val="0"/>
          <w:numId w:val="7"/>
        </w:numPr>
        <w:spacing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– доносить свою позицию до других: оформлять свою мысль в устной и письменной речи (на уровне одного предложения или небольшоготекста);</w:t>
      </w:r>
    </w:p>
    <w:p w14:paraId="04D19B32">
      <w:pPr>
        <w:numPr>
          <w:ilvl w:val="0"/>
          <w:numId w:val="7"/>
        </w:numPr>
        <w:spacing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– слушатьипониматьречьдругих;</w:t>
      </w:r>
    </w:p>
    <w:p w14:paraId="75FED9B2">
      <w:pPr>
        <w:numPr>
          <w:ilvl w:val="0"/>
          <w:numId w:val="7"/>
        </w:numPr>
        <w:spacing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– совместнодоговариватьсяоправилахработывгруппе;</w:t>
      </w:r>
    </w:p>
    <w:p w14:paraId="464B41DA">
      <w:pPr>
        <w:numPr>
          <w:ilvl w:val="0"/>
          <w:numId w:val="7"/>
        </w:numPr>
        <w:spacing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– учитьсявыполнятьразличныеролив группе(лидера,исполнителя,критика).</w:t>
      </w:r>
    </w:p>
    <w:p w14:paraId="3A29FC29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Предметныерезультатыизученияблока «Читательскаяграмотность»:</w:t>
      </w:r>
    </w:p>
    <w:p w14:paraId="5B338B7D">
      <w:pPr>
        <w:numPr>
          <w:ilvl w:val="0"/>
          <w:numId w:val="8"/>
        </w:numPr>
        <w:spacing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– способность понимать, использовать, оценивать тексты, размышлять о них и заниматься чтением для того, чтобы достигать своих целей,расширятьсвои знанияивозможности,участвоватьвсоциальнойжизни;</w:t>
      </w:r>
    </w:p>
    <w:p w14:paraId="010938E2">
      <w:pPr>
        <w:numPr>
          <w:ilvl w:val="0"/>
          <w:numId w:val="8"/>
        </w:numPr>
        <w:spacing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– способностьразличатьтекстыразличныхжанровитипов;</w:t>
      </w:r>
    </w:p>
    <w:p w14:paraId="66710E72">
      <w:pPr>
        <w:numPr>
          <w:ilvl w:val="0"/>
          <w:numId w:val="8"/>
        </w:numPr>
        <w:spacing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– умениенаходитьнеобходимуюинформациювпрочитанныхтекстах;</w:t>
      </w:r>
    </w:p>
    <w:p w14:paraId="1485C7FA">
      <w:pPr>
        <w:numPr>
          <w:ilvl w:val="0"/>
          <w:numId w:val="8"/>
        </w:numPr>
        <w:spacing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– умениезадаватьвопросыпосодержаниюпрочитанныхтекстов;</w:t>
      </w:r>
    </w:p>
    <w:p w14:paraId="68FC3B0A">
      <w:pPr>
        <w:numPr>
          <w:ilvl w:val="0"/>
          <w:numId w:val="8"/>
        </w:numPr>
        <w:spacing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– умениесоставлятьречевоевысказываниевустнойиписьменнойформевсоответствииспоставленнойучебнойзадачей.</w:t>
      </w:r>
    </w:p>
    <w:p w14:paraId="1A8AE130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Предметныерезультатыизученияблока«Математическаяграмотность»:</w:t>
      </w:r>
    </w:p>
    <w:p w14:paraId="31C42432">
      <w:pPr>
        <w:numPr>
          <w:ilvl w:val="0"/>
          <w:numId w:val="9"/>
        </w:numPr>
        <w:spacing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– способностьформулировать,применятьиинтерпретироватьматематикувразнообразныхконтекстах;</w:t>
      </w:r>
    </w:p>
    <w:p w14:paraId="5A002444">
      <w:pPr>
        <w:numPr>
          <w:ilvl w:val="0"/>
          <w:numId w:val="9"/>
        </w:numPr>
        <w:spacing w:after="0"/>
      </w:pPr>
      <w:r>
        <w:rPr>
          <w:rFonts w:ascii="Times New Roman" w:hAnsi="Times New Roman"/>
          <w:color w:val="000000"/>
          <w:sz w:val="28"/>
        </w:rPr>
        <w:t>– способностьпроводитьматематическиерассуждения;</w:t>
      </w:r>
    </w:p>
    <w:p w14:paraId="2539EA17">
      <w:pPr>
        <w:numPr>
          <w:ilvl w:val="0"/>
          <w:numId w:val="9"/>
        </w:numPr>
        <w:spacing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– способностьиспользоватьматематическиепонятия,факты,чтобыописать,объяснитьипредсказатьявления;</w:t>
      </w:r>
    </w:p>
    <w:p w14:paraId="7E997437">
      <w:pPr>
        <w:numPr>
          <w:ilvl w:val="0"/>
          <w:numId w:val="9"/>
        </w:numPr>
        <w:spacing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– способностьпониматьрольматематикивмире,высказыватьобоснованныесужденияиприниматьрешения,которыенеобходимыконструктивному,активномуиразмышляющемучеловеку.</w:t>
      </w:r>
    </w:p>
    <w:p w14:paraId="167176C0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Предметныерезультатыизученияблока«Финансоваяграмотность»:</w:t>
      </w:r>
    </w:p>
    <w:p w14:paraId="1F521ED5">
      <w:pPr>
        <w:numPr>
          <w:ilvl w:val="0"/>
          <w:numId w:val="10"/>
        </w:numPr>
        <w:spacing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– пониманиеиправильноеиспользованиеэкономическихтерминов;</w:t>
      </w:r>
    </w:p>
    <w:p w14:paraId="18219509">
      <w:pPr>
        <w:numPr>
          <w:ilvl w:val="0"/>
          <w:numId w:val="10"/>
        </w:numPr>
        <w:spacing w:after="0"/>
      </w:pPr>
      <w:r>
        <w:rPr>
          <w:rFonts w:ascii="Times New Roman" w:hAnsi="Times New Roman"/>
          <w:color w:val="000000"/>
          <w:sz w:val="28"/>
        </w:rPr>
        <w:t>– представлениеобанковскихкартах;</w:t>
      </w:r>
    </w:p>
    <w:p w14:paraId="1890000D">
      <w:pPr>
        <w:numPr>
          <w:ilvl w:val="0"/>
          <w:numId w:val="10"/>
        </w:numPr>
        <w:spacing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– умениеправильнообращатьсясповрежденнымиденьгами;</w:t>
      </w:r>
    </w:p>
    <w:p w14:paraId="4936E6D3">
      <w:pPr>
        <w:numPr>
          <w:ilvl w:val="0"/>
          <w:numId w:val="10"/>
        </w:numPr>
        <w:spacing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– представлениеоразличныхбанковскихуслугах;</w:t>
      </w:r>
    </w:p>
    <w:p w14:paraId="7D0441DA">
      <w:pPr>
        <w:numPr>
          <w:ilvl w:val="0"/>
          <w:numId w:val="10"/>
        </w:numPr>
        <w:spacing w:after="0"/>
      </w:pPr>
      <w:r>
        <w:rPr>
          <w:rFonts w:ascii="Times New Roman" w:hAnsi="Times New Roman"/>
          <w:color w:val="000000"/>
          <w:sz w:val="28"/>
        </w:rPr>
        <w:t>– проведениеэлементарныхфинансовыхрасчётов.</w:t>
      </w:r>
    </w:p>
    <w:p w14:paraId="2BC852C0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Предметныерезультатыизученияблока«Естественно-научнаяграмотность»:</w:t>
      </w:r>
    </w:p>
    <w:p w14:paraId="04AD863F">
      <w:pPr>
        <w:numPr>
          <w:ilvl w:val="0"/>
          <w:numId w:val="11"/>
        </w:numPr>
        <w:spacing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– способность осваивать и использовать естественно-научные знания для распознания и постановки вопросов, для освоения новых знаний,дляобъяснения естественно-научныхявленийиформулирования основанныхнанаучныхдоказательствахвыводов;</w:t>
      </w:r>
    </w:p>
    <w:p w14:paraId="020340F5">
      <w:pPr>
        <w:numPr>
          <w:ilvl w:val="0"/>
          <w:numId w:val="11"/>
        </w:numPr>
        <w:spacing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– способностьпониматьосновныеособенностиестествознаниякакформычеловеческогопознания.</w:t>
      </w:r>
    </w:p>
    <w:p w14:paraId="5634E763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Программаобеспечиваетдостижение</w:t>
      </w:r>
      <w:r>
        <w:rPr>
          <w:rFonts w:ascii="Times New Roman" w:hAnsi="Times New Roman"/>
          <w:b/>
          <w:color w:val="000000"/>
          <w:sz w:val="28"/>
          <w:lang w:val="ru-RU"/>
        </w:rPr>
        <w:t>третьеклассниками</w:t>
      </w:r>
      <w:r>
        <w:rPr>
          <w:rFonts w:ascii="Times New Roman" w:hAnsi="Times New Roman"/>
          <w:color w:val="000000"/>
          <w:sz w:val="28"/>
          <w:lang w:val="ru-RU"/>
        </w:rPr>
        <w:t>следующихличностных,метапредметныхрезультатов.</w:t>
      </w:r>
    </w:p>
    <w:p w14:paraId="4D5FA84B">
      <w:pPr>
        <w:spacing w:after="0"/>
        <w:ind w:left="120"/>
      </w:pPr>
      <w:r>
        <w:rPr>
          <w:rFonts w:ascii="Times New Roman" w:hAnsi="Times New Roman"/>
          <w:i/>
          <w:color w:val="000000"/>
          <w:sz w:val="28"/>
        </w:rPr>
        <w:t>Личностные</w:t>
      </w:r>
      <w:r>
        <w:rPr>
          <w:rFonts w:ascii="Times New Roman" w:hAnsi="Times New Roman"/>
          <w:color w:val="000000"/>
          <w:sz w:val="28"/>
        </w:rPr>
        <w:t>результатыизучениякурса:</w:t>
      </w:r>
    </w:p>
    <w:p w14:paraId="61FBD789">
      <w:pPr>
        <w:numPr>
          <w:ilvl w:val="0"/>
          <w:numId w:val="12"/>
        </w:numPr>
        <w:spacing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– осознавать себя как члена семьи, общества и государства: участие в обсуждении финансовых проблем семьи, принятии решений осемейномбюджете;</w:t>
      </w:r>
    </w:p>
    <w:p w14:paraId="58FD6CC3">
      <w:pPr>
        <w:numPr>
          <w:ilvl w:val="0"/>
          <w:numId w:val="12"/>
        </w:numPr>
        <w:spacing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– овладеватьначальныминавыкамиадаптациивмирефинансовыхотношений:сопоставлениедоходовирасходов,простыевычислениявобластисемейных финансов;</w:t>
      </w:r>
    </w:p>
    <w:p w14:paraId="09174363">
      <w:pPr>
        <w:numPr>
          <w:ilvl w:val="0"/>
          <w:numId w:val="12"/>
        </w:numPr>
        <w:spacing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– осознаватьличнуюответственностьзасвоипоступки;</w:t>
      </w:r>
    </w:p>
    <w:p w14:paraId="0EE56440">
      <w:pPr>
        <w:numPr>
          <w:ilvl w:val="0"/>
          <w:numId w:val="12"/>
        </w:numPr>
        <w:spacing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– уметьсотрудничатьсовзрослымиисверстникамивразличныхситуациях.</w:t>
      </w:r>
    </w:p>
    <w:p w14:paraId="40FFED2E">
      <w:pPr>
        <w:spacing w:after="0"/>
        <w:ind w:left="120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Метапредметные</w:t>
      </w:r>
      <w:r>
        <w:rPr>
          <w:rFonts w:ascii="Times New Roman" w:hAnsi="Times New Roman"/>
          <w:color w:val="000000"/>
          <w:sz w:val="28"/>
          <w:lang w:val="ru-RU"/>
        </w:rPr>
        <w:t>результатыизучениякурса:</w:t>
      </w:r>
    </w:p>
    <w:p w14:paraId="5477E617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u w:val="single"/>
          <w:lang w:val="ru-RU"/>
        </w:rPr>
        <w:t>Познавательные:</w:t>
      </w:r>
    </w:p>
    <w:p w14:paraId="4AD5997D">
      <w:pPr>
        <w:numPr>
          <w:ilvl w:val="0"/>
          <w:numId w:val="13"/>
        </w:numPr>
        <w:spacing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– осваиватьспособырешенияпроблемтворческогоипоисковогохарактера:работанадпроектамииисследования;</w:t>
      </w:r>
    </w:p>
    <w:p w14:paraId="44921BB4">
      <w:pPr>
        <w:numPr>
          <w:ilvl w:val="0"/>
          <w:numId w:val="13"/>
        </w:numPr>
        <w:spacing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– использоватьразличныеспособыпоиска,сбора,обработки,анализаипредставленияинформации;</w:t>
      </w:r>
    </w:p>
    <w:p w14:paraId="64ED186A">
      <w:pPr>
        <w:numPr>
          <w:ilvl w:val="0"/>
          <w:numId w:val="13"/>
        </w:numPr>
        <w:spacing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– овладевать логическими действиями сравнения, обобщения, классификации, установления аналогий и причинно-следственных связей,построения рассуждений,отнесениякизвестным понятиям;</w:t>
      </w:r>
    </w:p>
    <w:p w14:paraId="072AEFAB">
      <w:pPr>
        <w:numPr>
          <w:ilvl w:val="0"/>
          <w:numId w:val="13"/>
        </w:numPr>
        <w:spacing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– использоватьзнаково-символическиесредства,втомчислемоделирование;</w:t>
      </w:r>
    </w:p>
    <w:p w14:paraId="77902E3F">
      <w:pPr>
        <w:numPr>
          <w:ilvl w:val="0"/>
          <w:numId w:val="13"/>
        </w:numPr>
        <w:spacing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– ориентироватьсявсвоейсистемезнаний:отличатьновоеотужеизвестного;</w:t>
      </w:r>
    </w:p>
    <w:p w14:paraId="1291E23F">
      <w:pPr>
        <w:numPr>
          <w:ilvl w:val="0"/>
          <w:numId w:val="13"/>
        </w:numPr>
        <w:spacing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– делатьпредварительныйотбористочниковинформации:ориентироватьсявпотокеинформации;</w:t>
      </w:r>
    </w:p>
    <w:p w14:paraId="6E1FB411">
      <w:pPr>
        <w:numPr>
          <w:ilvl w:val="0"/>
          <w:numId w:val="13"/>
        </w:numPr>
        <w:spacing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– добыватьновыезнания:находитьответынавопросы,используяучебныепособия,свойжизненныйопытиинформацию,полученнуюотокружающих;</w:t>
      </w:r>
    </w:p>
    <w:p w14:paraId="6E457B22">
      <w:pPr>
        <w:numPr>
          <w:ilvl w:val="0"/>
          <w:numId w:val="13"/>
        </w:numPr>
        <w:spacing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– перерабатыватьполученнуюинформацию:сравниватьигруппироватьобъекты;</w:t>
      </w:r>
    </w:p>
    <w:p w14:paraId="28125847">
      <w:pPr>
        <w:numPr>
          <w:ilvl w:val="0"/>
          <w:numId w:val="13"/>
        </w:numPr>
        <w:spacing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– преобразовыватьинформациюизоднойформывдругую.</w:t>
      </w:r>
    </w:p>
    <w:p w14:paraId="34E9BC38">
      <w:pPr>
        <w:spacing w:after="0"/>
        <w:ind w:left="120"/>
      </w:pPr>
      <w:r>
        <w:rPr>
          <w:rFonts w:ascii="Times New Roman" w:hAnsi="Times New Roman"/>
          <w:color w:val="000000"/>
          <w:sz w:val="28"/>
          <w:u w:val="single"/>
        </w:rPr>
        <w:t>Регулятивные:</w:t>
      </w:r>
    </w:p>
    <w:p w14:paraId="488C5015">
      <w:pPr>
        <w:numPr>
          <w:ilvl w:val="0"/>
          <w:numId w:val="14"/>
        </w:numPr>
        <w:spacing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– проявлятьпознавательнуюитворческуюинициативу;</w:t>
      </w:r>
    </w:p>
    <w:p w14:paraId="3FD4F36F">
      <w:pPr>
        <w:numPr>
          <w:ilvl w:val="0"/>
          <w:numId w:val="14"/>
        </w:numPr>
        <w:spacing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– приниматьисохранятьучебнуюцельизадачу;</w:t>
      </w:r>
    </w:p>
    <w:p w14:paraId="6540EC1E">
      <w:pPr>
        <w:numPr>
          <w:ilvl w:val="0"/>
          <w:numId w:val="14"/>
        </w:numPr>
        <w:spacing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– </w:t>
      </w:r>
      <w:r>
        <w:rPr>
          <w:rFonts w:ascii="Times New Roman" w:hAnsi="Times New Roman"/>
          <w:color w:val="000000"/>
          <w:spacing w:val="-4"/>
          <w:sz w:val="28"/>
          <w:lang w:val="ru-RU"/>
        </w:rPr>
        <w:t>планироватьеереализацию,втом</w:t>
      </w:r>
      <w:r>
        <w:rPr>
          <w:rFonts w:ascii="Times New Roman" w:hAnsi="Times New Roman"/>
          <w:color w:val="000000"/>
          <w:spacing w:val="-3"/>
          <w:sz w:val="28"/>
          <w:lang w:val="ru-RU"/>
        </w:rPr>
        <w:t>числевовнутреннемплане;</w:t>
      </w:r>
    </w:p>
    <w:p w14:paraId="3BC0A9BE">
      <w:pPr>
        <w:numPr>
          <w:ilvl w:val="0"/>
          <w:numId w:val="14"/>
        </w:numPr>
        <w:spacing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– контролироватьиоцениватьсвоидействия,вноситьсоответствующиекоррективывихвыполнение;</w:t>
      </w:r>
    </w:p>
    <w:p w14:paraId="31D165F6">
      <w:pPr>
        <w:numPr>
          <w:ilvl w:val="0"/>
          <w:numId w:val="14"/>
        </w:numPr>
        <w:spacing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– </w:t>
      </w:r>
      <w:r>
        <w:rPr>
          <w:rFonts w:ascii="Times New Roman" w:hAnsi="Times New Roman"/>
          <w:color w:val="000000"/>
          <w:spacing w:val="-4"/>
          <w:sz w:val="28"/>
          <w:lang w:val="ru-RU"/>
        </w:rPr>
        <w:t>уметьотличатьправильновыполненноезаданиеотневерного;</w:t>
      </w:r>
    </w:p>
    <w:p w14:paraId="4ADB17CF">
      <w:pPr>
        <w:numPr>
          <w:ilvl w:val="0"/>
          <w:numId w:val="14"/>
        </w:numPr>
        <w:spacing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– оцениватьправильностьвыполнениядействий:знакомствоскритериямиоценивания,самооценкаивзаимооценка.</w:t>
      </w:r>
    </w:p>
    <w:p w14:paraId="1438657F">
      <w:pPr>
        <w:spacing w:after="0"/>
        <w:ind w:left="120"/>
      </w:pPr>
      <w:r>
        <w:rPr>
          <w:rFonts w:ascii="Times New Roman" w:hAnsi="Times New Roman"/>
          <w:color w:val="000000"/>
          <w:sz w:val="28"/>
          <w:u w:val="single"/>
        </w:rPr>
        <w:t>Коммуникативные:</w:t>
      </w:r>
    </w:p>
    <w:p w14:paraId="0E981A50">
      <w:pPr>
        <w:numPr>
          <w:ilvl w:val="0"/>
          <w:numId w:val="15"/>
        </w:numPr>
        <w:spacing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– адекватно передавать информацию и выражать свои мысли в соответствии с поставленными задачами и отображать предметноесодержание иусловия деятельностивречи;</w:t>
      </w:r>
    </w:p>
    <w:p w14:paraId="16AB25E1">
      <w:pPr>
        <w:numPr>
          <w:ilvl w:val="0"/>
          <w:numId w:val="15"/>
        </w:numPr>
        <w:spacing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– доносить свою позицию до других: оформлять свою мысль в устной и письменной речи (на уровне одного предложения или небольшоготекста);</w:t>
      </w:r>
    </w:p>
    <w:p w14:paraId="6A114098">
      <w:pPr>
        <w:numPr>
          <w:ilvl w:val="0"/>
          <w:numId w:val="15"/>
        </w:numPr>
        <w:spacing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– слушатьипониматьречьдругих;</w:t>
      </w:r>
    </w:p>
    <w:p w14:paraId="04F1A3A6">
      <w:pPr>
        <w:numPr>
          <w:ilvl w:val="0"/>
          <w:numId w:val="15"/>
        </w:numPr>
        <w:spacing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– совместнодоговариватьсяоправилахработывгруппе;</w:t>
      </w:r>
    </w:p>
    <w:p w14:paraId="4BB95089">
      <w:pPr>
        <w:numPr>
          <w:ilvl w:val="0"/>
          <w:numId w:val="15"/>
        </w:numPr>
        <w:spacing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– учитьсявыполнятьразличныероливгруппе(лидера,исполнителя,критика).</w:t>
      </w:r>
    </w:p>
    <w:p w14:paraId="447EE5C6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Предметныерезультатыизученияблока «Читательскаяграмотность»:</w:t>
      </w:r>
    </w:p>
    <w:p w14:paraId="2C7A848B">
      <w:pPr>
        <w:numPr>
          <w:ilvl w:val="0"/>
          <w:numId w:val="16"/>
        </w:numPr>
        <w:spacing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– способностьпонимать,использовать,оцениватьтексты,размышлятьонихизаниматьсячтениемдлятого,чтобыдостигатьсвоихцелей,расширятьсвои знанияивозможности,участвоватьвсоциальнойжизни;</w:t>
      </w:r>
    </w:p>
    <w:p w14:paraId="5E7761F2">
      <w:pPr>
        <w:numPr>
          <w:ilvl w:val="0"/>
          <w:numId w:val="16"/>
        </w:numPr>
        <w:spacing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– способностьразличатьтекстыразличныхжанровитипов;</w:t>
      </w:r>
    </w:p>
    <w:p w14:paraId="62A16CD1">
      <w:pPr>
        <w:numPr>
          <w:ilvl w:val="0"/>
          <w:numId w:val="16"/>
        </w:numPr>
        <w:spacing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– умениенаходитьнеобходимуюинформациювпрочитанныхтекстах;</w:t>
      </w:r>
    </w:p>
    <w:p w14:paraId="56180895">
      <w:pPr>
        <w:numPr>
          <w:ilvl w:val="0"/>
          <w:numId w:val="16"/>
        </w:numPr>
        <w:spacing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– </w:t>
      </w:r>
      <w:r>
        <w:rPr>
          <w:rFonts w:ascii="Times New Roman" w:hAnsi="Times New Roman"/>
          <w:color w:val="000000"/>
          <w:spacing w:val="-6"/>
          <w:sz w:val="28"/>
          <w:lang w:val="ru-RU"/>
        </w:rPr>
        <w:t>умениезадаватьвопросыпосодержаниюпрочитанных</w:t>
      </w:r>
      <w:r>
        <w:rPr>
          <w:rFonts w:ascii="Times New Roman" w:hAnsi="Times New Roman"/>
          <w:color w:val="000000"/>
          <w:spacing w:val="-5"/>
          <w:sz w:val="28"/>
          <w:lang w:val="ru-RU"/>
        </w:rPr>
        <w:t>текстов;</w:t>
      </w:r>
    </w:p>
    <w:p w14:paraId="6C69B199">
      <w:pPr>
        <w:numPr>
          <w:ilvl w:val="0"/>
          <w:numId w:val="16"/>
        </w:numPr>
        <w:spacing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– умениесоставлятьречевоевысказываниевустнойиписьменнойформевсоответствииспоставленнойучебнойзадачей.</w:t>
      </w:r>
    </w:p>
    <w:p w14:paraId="5E337977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Предметныерезультатыизученияблока«Математическаяграмотность»:</w:t>
      </w:r>
    </w:p>
    <w:p w14:paraId="7DCF5A94">
      <w:pPr>
        <w:numPr>
          <w:ilvl w:val="0"/>
          <w:numId w:val="17"/>
        </w:numPr>
        <w:spacing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– способностьформулировать,применятьиинтерпретироватьматематикувразнообразныхконтекстах;</w:t>
      </w:r>
    </w:p>
    <w:p w14:paraId="3D4FC8FB">
      <w:pPr>
        <w:numPr>
          <w:ilvl w:val="0"/>
          <w:numId w:val="17"/>
        </w:numPr>
        <w:spacing w:after="0"/>
      </w:pPr>
      <w:r>
        <w:rPr>
          <w:rFonts w:ascii="Times New Roman" w:hAnsi="Times New Roman"/>
          <w:color w:val="000000"/>
          <w:sz w:val="28"/>
        </w:rPr>
        <w:t>– способностьпроводитьматематическиерассуждения;</w:t>
      </w:r>
    </w:p>
    <w:p w14:paraId="5E232B36">
      <w:pPr>
        <w:numPr>
          <w:ilvl w:val="0"/>
          <w:numId w:val="17"/>
        </w:numPr>
        <w:spacing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– способностьиспользоватьматематическиепонятия,факты,чтобыописать,объяснитьипредсказыватьявления;</w:t>
      </w:r>
    </w:p>
    <w:p w14:paraId="597C4DE0">
      <w:pPr>
        <w:numPr>
          <w:ilvl w:val="0"/>
          <w:numId w:val="17"/>
        </w:numPr>
        <w:spacing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– способностьпониматьрольматематикивмире,высказыватьобоснованныесужденияиприниматьрешения,которыенеобходимыконструктивному,активномуиразмышляющемучеловеку.</w:t>
      </w:r>
    </w:p>
    <w:p w14:paraId="78625C7F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Предметныерезультатыизученияблока«Финансоваяграмотность»:</w:t>
      </w:r>
    </w:p>
    <w:p w14:paraId="282E2F1C">
      <w:pPr>
        <w:numPr>
          <w:ilvl w:val="0"/>
          <w:numId w:val="18"/>
        </w:numPr>
        <w:spacing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– </w:t>
      </w:r>
      <w:r>
        <w:rPr>
          <w:rFonts w:ascii="Times New Roman" w:hAnsi="Times New Roman"/>
          <w:color w:val="000000"/>
          <w:spacing w:val="-6"/>
          <w:sz w:val="28"/>
          <w:lang w:val="ru-RU"/>
        </w:rPr>
        <w:t>пониманиеиправильноеиспользованиефинансовыхтерминов;</w:t>
      </w:r>
    </w:p>
    <w:p w14:paraId="25929D8B">
      <w:pPr>
        <w:numPr>
          <w:ilvl w:val="0"/>
          <w:numId w:val="18"/>
        </w:numPr>
        <w:spacing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– представлениеосемейныхрасходахидоходах;</w:t>
      </w:r>
    </w:p>
    <w:p w14:paraId="2114DAE7">
      <w:pPr>
        <w:numPr>
          <w:ilvl w:val="0"/>
          <w:numId w:val="18"/>
        </w:numPr>
        <w:spacing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– умениепроводитьпростейшиерасчетысемейногобюджета;</w:t>
      </w:r>
    </w:p>
    <w:p w14:paraId="2BE9A036">
      <w:pPr>
        <w:numPr>
          <w:ilvl w:val="0"/>
          <w:numId w:val="18"/>
        </w:numPr>
        <w:spacing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– представлениеоразличныхвидахсемейныхдоходов;</w:t>
      </w:r>
    </w:p>
    <w:p w14:paraId="16F3882B">
      <w:pPr>
        <w:numPr>
          <w:ilvl w:val="0"/>
          <w:numId w:val="18"/>
        </w:numPr>
        <w:spacing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– представлениеоразличныхвидахсемейныхрасходов;</w:t>
      </w:r>
    </w:p>
    <w:p w14:paraId="58F520B7">
      <w:pPr>
        <w:numPr>
          <w:ilvl w:val="0"/>
          <w:numId w:val="18"/>
        </w:numPr>
        <w:spacing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– представлениеоспособахэкономиисемейногобюджета.</w:t>
      </w:r>
    </w:p>
    <w:p w14:paraId="17F0A5DA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Предметныерезультатыизученияблока«Естественно-научнаяграмотность»:</w:t>
      </w:r>
    </w:p>
    <w:p w14:paraId="194E27CB">
      <w:pPr>
        <w:numPr>
          <w:ilvl w:val="0"/>
          <w:numId w:val="19"/>
        </w:numPr>
        <w:spacing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– способность осваивать и использовать естественно-научные знания для распознания и постановки вопросов, для освоения новых знаний,дляобъяснения естественно-научныхявленийиформулирования основанныхнанаучныхдоказательствахвыводов;</w:t>
      </w:r>
    </w:p>
    <w:p w14:paraId="19E16D43">
      <w:pPr>
        <w:numPr>
          <w:ilvl w:val="0"/>
          <w:numId w:val="19"/>
        </w:numPr>
        <w:spacing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– способностьпониматьосновныеособенностиестествознаниякакформычеловеческогопознания.</w:t>
      </w:r>
    </w:p>
    <w:p w14:paraId="0C17DADD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Оценка достижений планируемых результатов ведется на безотметочной основе.</w:t>
      </w:r>
    </w:p>
    <w:p w14:paraId="57658399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Дляоценкиэффективностизанятийможноиспользоватьследующиепоказатели:</w:t>
      </w:r>
    </w:p>
    <w:p w14:paraId="2F8FB09D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степеньпомощи,которуюоказываетучительучащимсяпривыполнениизаданий;</w:t>
      </w:r>
    </w:p>
    <w:p w14:paraId="55DE68F6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поведениедетейназанятиях:живость,активность,заинтересованностьобеспечиваютположительныерезультаты;</w:t>
      </w:r>
    </w:p>
    <w:p w14:paraId="73D6433F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результаты выполнения тестовых заданий и заданий из конкурса эрудитов, при выполнении которых выявляется, справляются ли ученики снимисамостоятельно;</w:t>
      </w:r>
    </w:p>
    <w:p w14:paraId="75BD2A04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косвеннымпоказателемэффективностизанятийможетбытьповышениекачествауспеваемостипоматематике,русскомуязыку,окружающемумиру, литературномучтению идр.</w:t>
      </w:r>
    </w:p>
    <w:p w14:paraId="6EDE1F6E">
      <w:pPr>
        <w:spacing w:after="0"/>
        <w:ind w:left="120"/>
        <w:rPr>
          <w:lang w:val="ru-RU"/>
        </w:rPr>
      </w:pPr>
    </w:p>
    <w:p w14:paraId="01A77FD1">
      <w:pPr>
        <w:spacing w:after="0"/>
        <w:ind w:left="120"/>
        <w:rPr>
          <w:lang w:val="ru-RU"/>
        </w:rPr>
      </w:pPr>
    </w:p>
    <w:p w14:paraId="1004AE52">
      <w:pPr>
        <w:pStyle w:val="31"/>
        <w:spacing w:before="60" w:line="240" w:lineRule="atLeast"/>
        <w:ind w:left="0" w:right="1229"/>
        <w:contextualSpacing/>
        <w:rPr>
          <w:spacing w:val="-6"/>
        </w:rPr>
      </w:pPr>
      <w:r>
        <w:t>Тематическоепланирование,втомчислесучетомрабочейпрограммывоспитания,суказаниемколичествачасов,отводимых</w:t>
      </w:r>
    </w:p>
    <w:p w14:paraId="6B8FC186">
      <w:pPr>
        <w:pStyle w:val="31"/>
        <w:spacing w:before="60" w:line="240" w:lineRule="atLeast"/>
        <w:ind w:left="0" w:right="1229"/>
        <w:contextualSpacing/>
      </w:pPr>
      <w:r>
        <w:t>наосвоениекаждой темы</w:t>
      </w:r>
    </w:p>
    <w:p w14:paraId="7BA7E005">
      <w:pPr>
        <w:pStyle w:val="31"/>
        <w:spacing w:before="60" w:line="240" w:lineRule="atLeast"/>
        <w:ind w:left="0" w:right="1229"/>
        <w:contextualSpacing/>
      </w:pPr>
    </w:p>
    <w:p w14:paraId="6EAA8AE8">
      <w:pPr>
        <w:pStyle w:val="31"/>
        <w:spacing w:before="60" w:line="240" w:lineRule="atLeast"/>
        <w:ind w:left="0" w:right="1229"/>
        <w:contextualSpacing/>
      </w:pPr>
    </w:p>
    <w:p w14:paraId="64FAB1A5">
      <w:pPr>
        <w:pStyle w:val="31"/>
        <w:spacing w:before="60" w:line="240" w:lineRule="atLeast"/>
        <w:ind w:left="0" w:right="1229"/>
        <w:contextualSpacing/>
      </w:pPr>
    </w:p>
    <w:p w14:paraId="277D3896">
      <w:pPr>
        <w:pStyle w:val="31"/>
        <w:spacing w:before="60" w:line="240" w:lineRule="atLeast"/>
        <w:ind w:left="0" w:right="1229"/>
        <w:contextualSpacing/>
      </w:pPr>
    </w:p>
    <w:tbl>
      <w:tblPr>
        <w:tblStyle w:val="29"/>
        <w:tblpPr w:leftFromText="180" w:rightFromText="180" w:horzAnchor="margin" w:tblpXSpec="center" w:tblpY="557"/>
        <w:tblW w:w="1028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84"/>
        <w:gridCol w:w="1563"/>
        <w:gridCol w:w="2835"/>
        <w:gridCol w:w="1559"/>
        <w:gridCol w:w="3544"/>
      </w:tblGrid>
      <w:tr w14:paraId="15BF3A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784" w:type="dxa"/>
          </w:tcPr>
          <w:p w14:paraId="0D90E9D3">
            <w:pPr>
              <w:pStyle w:val="32"/>
              <w:spacing w:line="240" w:lineRule="atLeast"/>
              <w:ind w:left="107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№п/п</w:t>
            </w:r>
          </w:p>
        </w:tc>
        <w:tc>
          <w:tcPr>
            <w:tcW w:w="1563" w:type="dxa"/>
          </w:tcPr>
          <w:p w14:paraId="3AAE69A9">
            <w:pPr>
              <w:pStyle w:val="32"/>
              <w:spacing w:line="240" w:lineRule="atLeast"/>
              <w:ind w:left="107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Наименованиеразделов</w:t>
            </w:r>
          </w:p>
        </w:tc>
        <w:tc>
          <w:tcPr>
            <w:tcW w:w="2835" w:type="dxa"/>
          </w:tcPr>
          <w:p w14:paraId="34817435">
            <w:pPr>
              <w:pStyle w:val="32"/>
              <w:spacing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Деятельностьучителясучетом</w:t>
            </w:r>
          </w:p>
          <w:p w14:paraId="5E1C1138">
            <w:pPr>
              <w:pStyle w:val="32"/>
              <w:spacing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рабочейпрограммывоспитания</w:t>
            </w:r>
          </w:p>
        </w:tc>
        <w:tc>
          <w:tcPr>
            <w:tcW w:w="1559" w:type="dxa"/>
          </w:tcPr>
          <w:p w14:paraId="5FACDD58">
            <w:pPr>
              <w:pStyle w:val="32"/>
              <w:spacing w:line="240" w:lineRule="atLeast"/>
              <w:ind w:left="107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</w:p>
          <w:p w14:paraId="72A4AC77">
            <w:pPr>
              <w:pStyle w:val="32"/>
              <w:spacing w:line="240" w:lineRule="atLeast"/>
              <w:ind w:left="107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часов</w:t>
            </w:r>
          </w:p>
        </w:tc>
        <w:tc>
          <w:tcPr>
            <w:tcW w:w="3544" w:type="dxa"/>
          </w:tcPr>
          <w:p w14:paraId="59258F5D">
            <w:pPr>
              <w:pStyle w:val="32"/>
              <w:spacing w:line="240" w:lineRule="atLeast"/>
              <w:ind w:left="111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Цифровойресурс</w:t>
            </w:r>
          </w:p>
        </w:tc>
      </w:tr>
      <w:tr w14:paraId="44A518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6" w:hRule="atLeast"/>
        </w:trPr>
        <w:tc>
          <w:tcPr>
            <w:tcW w:w="784" w:type="dxa"/>
          </w:tcPr>
          <w:p w14:paraId="31500914">
            <w:pPr>
              <w:pStyle w:val="32"/>
              <w:spacing w:line="240" w:lineRule="atLeast"/>
              <w:ind w:left="107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1563" w:type="dxa"/>
          </w:tcPr>
          <w:p w14:paraId="02AFF83D">
            <w:pPr>
              <w:pStyle w:val="32"/>
              <w:spacing w:line="240" w:lineRule="atLeast"/>
              <w:ind w:left="107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Читательскаяграмотность</w:t>
            </w:r>
          </w:p>
        </w:tc>
        <w:tc>
          <w:tcPr>
            <w:tcW w:w="2835" w:type="dxa"/>
          </w:tcPr>
          <w:p w14:paraId="317CE994">
            <w:pPr>
              <w:pStyle w:val="32"/>
              <w:spacing w:line="240" w:lineRule="atLeast"/>
              <w:ind w:right="218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Воспитаниеуважительногоотношенияквечнымценностямчеловека.</w:t>
            </w:r>
          </w:p>
          <w:p w14:paraId="4953EBDA">
            <w:pPr>
              <w:pStyle w:val="32"/>
              <w:spacing w:line="240" w:lineRule="atLeast"/>
              <w:ind w:right="255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Привитие любви и уважения кОтечеству,егоязыку,культуре.Формирование осознания себякакчлена общества,</w:t>
            </w:r>
          </w:p>
          <w:p w14:paraId="59BBA610">
            <w:pPr>
              <w:pStyle w:val="32"/>
              <w:spacing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представителястраны.</w:t>
            </w:r>
          </w:p>
        </w:tc>
        <w:tc>
          <w:tcPr>
            <w:tcW w:w="1559" w:type="dxa"/>
          </w:tcPr>
          <w:p w14:paraId="2A47BBB6">
            <w:pPr>
              <w:pStyle w:val="32"/>
              <w:spacing w:line="240" w:lineRule="atLeast"/>
              <w:ind w:left="107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544" w:type="dxa"/>
            <w:vMerge w:val="restart"/>
          </w:tcPr>
          <w:p w14:paraId="1322E1B3">
            <w:pPr>
              <w:pStyle w:val="32"/>
              <w:numPr>
                <w:ilvl w:val="0"/>
                <w:numId w:val="20"/>
              </w:numPr>
              <w:tabs>
                <w:tab w:val="left" w:pos="313"/>
                <w:tab w:val="left" w:pos="2015"/>
              </w:tabs>
              <w:spacing w:line="240" w:lineRule="atLeast"/>
              <w:ind w:right="95"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Инфоурок</w:t>
            </w:r>
            <w:r>
              <w:rPr>
                <w:sz w:val="24"/>
                <w:szCs w:val="24"/>
              </w:rPr>
              <w:tab/>
            </w:r>
            <w:r>
              <w:fldChar w:fldCharType="begin"/>
            </w:r>
            <w:r>
              <w:instrText xml:space="preserve"> HYPERLINK "https://infourok.ru/prezentaciya-po-kursu-funkcionalnaya-gramotnost-avtor-m-v-buryak-na-temu-dozhdevye-chervi-3-klass-6188519.html" \h </w:instrText>
            </w:r>
            <w:r>
              <w:fldChar w:fldCharType="separate"/>
            </w:r>
            <w:r>
              <w:rPr>
                <w:color w:val="0000FF"/>
                <w:sz w:val="24"/>
                <w:szCs w:val="24"/>
                <w:u w:val="single" w:color="0000FF"/>
                <w:lang w:val="en-US"/>
              </w:rPr>
              <w:t>https</w:t>
            </w:r>
            <w:r>
              <w:rPr>
                <w:color w:val="0000FF"/>
                <w:sz w:val="24"/>
                <w:szCs w:val="24"/>
                <w:u w:val="single" w:color="0000FF"/>
              </w:rPr>
              <w:t>://</w:t>
            </w:r>
            <w:r>
              <w:rPr>
                <w:color w:val="0000FF"/>
                <w:sz w:val="24"/>
                <w:szCs w:val="24"/>
                <w:u w:val="single" w:color="0000FF"/>
                <w:lang w:val="en-US"/>
              </w:rPr>
              <w:t>infourok</w:t>
            </w:r>
            <w:r>
              <w:rPr>
                <w:color w:val="0000FF"/>
                <w:sz w:val="24"/>
                <w:szCs w:val="24"/>
                <w:u w:val="single" w:color="0000FF"/>
              </w:rPr>
              <w:t>.</w:t>
            </w:r>
            <w:r>
              <w:rPr>
                <w:color w:val="0000FF"/>
                <w:sz w:val="24"/>
                <w:szCs w:val="24"/>
                <w:u w:val="single" w:color="0000FF"/>
                <w:lang w:val="en-US"/>
              </w:rPr>
              <w:t>ru</w:t>
            </w:r>
            <w:r>
              <w:rPr>
                <w:color w:val="0000FF"/>
                <w:sz w:val="24"/>
                <w:szCs w:val="24"/>
                <w:u w:val="single" w:color="0000FF"/>
              </w:rPr>
              <w:t>/</w:t>
            </w:r>
            <w:r>
              <w:rPr>
                <w:color w:val="0000FF"/>
                <w:sz w:val="24"/>
                <w:szCs w:val="24"/>
                <w:u w:val="single" w:color="0000FF"/>
                <w:lang w:val="en-US"/>
              </w:rPr>
              <w:t>prezentaciya</w:t>
            </w:r>
            <w:r>
              <w:rPr>
                <w:color w:val="0000FF"/>
                <w:sz w:val="24"/>
                <w:szCs w:val="24"/>
                <w:u w:val="single" w:color="0000FF"/>
              </w:rPr>
              <w:t>-</w:t>
            </w:r>
            <w:r>
              <w:rPr>
                <w:color w:val="0000FF"/>
                <w:sz w:val="24"/>
                <w:szCs w:val="24"/>
                <w:u w:val="single" w:color="0000FF"/>
                <w:lang w:val="en-US"/>
              </w:rPr>
              <w:t>po</w:t>
            </w:r>
            <w:r>
              <w:rPr>
                <w:color w:val="0000FF"/>
                <w:sz w:val="24"/>
                <w:szCs w:val="24"/>
                <w:u w:val="single" w:color="0000FF"/>
              </w:rPr>
              <w:t>-</w:t>
            </w:r>
            <w:r>
              <w:rPr>
                <w:color w:val="0000FF"/>
                <w:sz w:val="24"/>
                <w:szCs w:val="24"/>
                <w:u w:val="single" w:color="0000FF"/>
                <w:lang w:val="en-US"/>
              </w:rPr>
              <w:t>kursu</w:t>
            </w:r>
            <w:r>
              <w:rPr>
                <w:color w:val="0000FF"/>
                <w:sz w:val="24"/>
                <w:szCs w:val="24"/>
                <w:u w:val="single" w:color="0000FF"/>
              </w:rPr>
              <w:t>-</w:t>
            </w:r>
            <w:r>
              <w:rPr>
                <w:color w:val="0000FF"/>
                <w:sz w:val="24"/>
                <w:szCs w:val="24"/>
                <w:u w:val="single" w:color="0000FF"/>
              </w:rPr>
              <w:fldChar w:fldCharType="end"/>
            </w:r>
            <w:r>
              <w:fldChar w:fldCharType="begin"/>
            </w:r>
            <w:r>
              <w:instrText xml:space="preserve"> HYPERLINK "https://infourok.ru/prezentaciya-po-kursu-funkcionalnaya-gramotnost-avtor-m-v-buryak-na-temu-dozhdevye-chervi-3-klass-6188519.html" \h </w:instrText>
            </w:r>
            <w:r>
              <w:fldChar w:fldCharType="separate"/>
            </w:r>
            <w:r>
              <w:rPr>
                <w:color w:val="0000FF"/>
                <w:sz w:val="24"/>
                <w:szCs w:val="24"/>
                <w:u w:val="single" w:color="0000FF"/>
                <w:lang w:val="en-US"/>
              </w:rPr>
              <w:t>funkcionalnaya</w:t>
            </w:r>
            <w:r>
              <w:rPr>
                <w:color w:val="0000FF"/>
                <w:sz w:val="24"/>
                <w:szCs w:val="24"/>
                <w:u w:val="single" w:color="0000FF"/>
              </w:rPr>
              <w:t>-</w:t>
            </w:r>
            <w:r>
              <w:rPr>
                <w:color w:val="0000FF"/>
                <w:sz w:val="24"/>
                <w:szCs w:val="24"/>
                <w:u w:val="single" w:color="0000FF"/>
                <w:lang w:val="en-US"/>
              </w:rPr>
              <w:t>gramotnost</w:t>
            </w:r>
            <w:r>
              <w:rPr>
                <w:color w:val="0000FF"/>
                <w:sz w:val="24"/>
                <w:szCs w:val="24"/>
                <w:u w:val="single" w:color="0000FF"/>
              </w:rPr>
              <w:t>-</w:t>
            </w:r>
            <w:r>
              <w:rPr>
                <w:color w:val="0000FF"/>
                <w:sz w:val="24"/>
                <w:szCs w:val="24"/>
                <w:u w:val="single" w:color="0000FF"/>
                <w:lang w:val="en-US"/>
              </w:rPr>
              <w:t>avtor</w:t>
            </w:r>
            <w:r>
              <w:rPr>
                <w:color w:val="0000FF"/>
                <w:sz w:val="24"/>
                <w:szCs w:val="24"/>
                <w:u w:val="single" w:color="0000FF"/>
              </w:rPr>
              <w:t>-</w:t>
            </w:r>
            <w:r>
              <w:rPr>
                <w:color w:val="0000FF"/>
                <w:sz w:val="24"/>
                <w:szCs w:val="24"/>
                <w:u w:val="single" w:color="0000FF"/>
                <w:lang w:val="en-US"/>
              </w:rPr>
              <w:t>m</w:t>
            </w:r>
            <w:r>
              <w:rPr>
                <w:color w:val="0000FF"/>
                <w:sz w:val="24"/>
                <w:szCs w:val="24"/>
                <w:u w:val="single" w:color="0000FF"/>
              </w:rPr>
              <w:t>-</w:t>
            </w:r>
            <w:r>
              <w:rPr>
                <w:color w:val="0000FF"/>
                <w:sz w:val="24"/>
                <w:szCs w:val="24"/>
                <w:u w:val="single" w:color="0000FF"/>
                <w:lang w:val="en-US"/>
              </w:rPr>
              <w:t>v</w:t>
            </w:r>
            <w:r>
              <w:rPr>
                <w:color w:val="0000FF"/>
                <w:sz w:val="24"/>
                <w:szCs w:val="24"/>
                <w:u w:val="single" w:color="0000FF"/>
              </w:rPr>
              <w:t>-</w:t>
            </w:r>
            <w:r>
              <w:rPr>
                <w:color w:val="0000FF"/>
                <w:sz w:val="24"/>
                <w:szCs w:val="24"/>
                <w:u w:val="single" w:color="0000FF"/>
                <w:lang w:val="en-US"/>
              </w:rPr>
              <w:t>buryak</w:t>
            </w:r>
            <w:r>
              <w:rPr>
                <w:color w:val="0000FF"/>
                <w:sz w:val="24"/>
                <w:szCs w:val="24"/>
                <w:u w:val="single" w:color="0000FF"/>
              </w:rPr>
              <w:t>-</w:t>
            </w:r>
            <w:r>
              <w:rPr>
                <w:color w:val="0000FF"/>
                <w:sz w:val="24"/>
                <w:szCs w:val="24"/>
                <w:u w:val="single" w:color="0000FF"/>
                <w:lang w:val="en-US"/>
              </w:rPr>
              <w:t>na</w:t>
            </w:r>
            <w:r>
              <w:rPr>
                <w:color w:val="0000FF"/>
                <w:sz w:val="24"/>
                <w:szCs w:val="24"/>
                <w:u w:val="single" w:color="0000FF"/>
              </w:rPr>
              <w:t>-</w:t>
            </w:r>
            <w:r>
              <w:rPr>
                <w:color w:val="0000FF"/>
                <w:sz w:val="24"/>
                <w:szCs w:val="24"/>
                <w:u w:val="single" w:color="0000FF"/>
                <w:lang w:val="en-US"/>
              </w:rPr>
              <w:t>temu</w:t>
            </w:r>
            <w:r>
              <w:rPr>
                <w:color w:val="0000FF"/>
                <w:sz w:val="24"/>
                <w:szCs w:val="24"/>
                <w:u w:val="single" w:color="0000FF"/>
              </w:rPr>
              <w:t>-</w:t>
            </w:r>
            <w:r>
              <w:rPr>
                <w:color w:val="0000FF"/>
                <w:sz w:val="24"/>
                <w:szCs w:val="24"/>
                <w:u w:val="single" w:color="0000FF"/>
              </w:rPr>
              <w:fldChar w:fldCharType="end"/>
            </w:r>
            <w:r>
              <w:fldChar w:fldCharType="begin"/>
            </w:r>
            <w:r>
              <w:instrText xml:space="preserve"> HYPERLINK "https://infourok.ru/prezentaciya-po-kursu-funkcionalnaya-gramotnost-avtor-m-v-buryak-na-temu-dozhdevye-chervi-3-klass-6188519.html" \h </w:instrText>
            </w:r>
            <w:r>
              <w:fldChar w:fldCharType="separate"/>
            </w:r>
            <w:r>
              <w:rPr>
                <w:color w:val="0000FF"/>
                <w:sz w:val="24"/>
                <w:szCs w:val="24"/>
                <w:u w:val="single" w:color="0000FF"/>
                <w:lang w:val="en-US"/>
              </w:rPr>
              <w:t>dozhdevye</w:t>
            </w:r>
            <w:r>
              <w:rPr>
                <w:color w:val="0000FF"/>
                <w:sz w:val="24"/>
                <w:szCs w:val="24"/>
                <w:u w:val="single" w:color="0000FF"/>
              </w:rPr>
              <w:t>-</w:t>
            </w:r>
            <w:r>
              <w:rPr>
                <w:color w:val="0000FF"/>
                <w:sz w:val="24"/>
                <w:szCs w:val="24"/>
                <w:u w:val="single" w:color="0000FF"/>
                <w:lang w:val="en-US"/>
              </w:rPr>
              <w:t>chervi</w:t>
            </w:r>
            <w:r>
              <w:rPr>
                <w:color w:val="0000FF"/>
                <w:sz w:val="24"/>
                <w:szCs w:val="24"/>
                <w:u w:val="single" w:color="0000FF"/>
              </w:rPr>
              <w:t>-3-</w:t>
            </w:r>
            <w:r>
              <w:rPr>
                <w:color w:val="0000FF"/>
                <w:sz w:val="24"/>
                <w:szCs w:val="24"/>
                <w:u w:val="single" w:color="0000FF"/>
                <w:lang w:val="en-US"/>
              </w:rPr>
              <w:t>klass</w:t>
            </w:r>
            <w:r>
              <w:rPr>
                <w:color w:val="0000FF"/>
                <w:sz w:val="24"/>
                <w:szCs w:val="24"/>
                <w:u w:val="single" w:color="0000FF"/>
              </w:rPr>
              <w:t>-6188519.</w:t>
            </w:r>
            <w:r>
              <w:rPr>
                <w:color w:val="0000FF"/>
                <w:sz w:val="24"/>
                <w:szCs w:val="24"/>
                <w:u w:val="single" w:color="0000FF"/>
                <w:lang w:val="en-US"/>
              </w:rPr>
              <w:t>html</w:t>
            </w:r>
            <w:r>
              <w:rPr>
                <w:color w:val="0000FF"/>
                <w:sz w:val="24"/>
                <w:szCs w:val="24"/>
                <w:u w:val="single" w:color="0000FF"/>
                <w:lang w:val="en-US"/>
              </w:rPr>
              <w:fldChar w:fldCharType="end"/>
            </w:r>
          </w:p>
          <w:p w14:paraId="65FC88CD">
            <w:pPr>
              <w:pStyle w:val="32"/>
              <w:spacing w:before="6" w:line="240" w:lineRule="atLeast"/>
              <w:ind w:left="0"/>
              <w:contextualSpacing/>
              <w:rPr>
                <w:b/>
                <w:sz w:val="24"/>
                <w:szCs w:val="24"/>
              </w:rPr>
            </w:pPr>
          </w:p>
          <w:p w14:paraId="529A0FAC">
            <w:pPr>
              <w:pStyle w:val="32"/>
              <w:numPr>
                <w:ilvl w:val="0"/>
                <w:numId w:val="20"/>
              </w:numPr>
              <w:tabs>
                <w:tab w:val="left" w:pos="372"/>
              </w:tabs>
              <w:spacing w:line="240" w:lineRule="atLeast"/>
              <w:ind w:right="726"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Уроки для начальной школы от «Кирилл иМефодий» и презентации уроков</w:t>
            </w:r>
            <w:r>
              <w:fldChar w:fldCharType="begin"/>
            </w:r>
            <w:r>
              <w:instrText xml:space="preserve"> HYPERLINK "http://km-school.ru/r1/Nachalka.asp" \h </w:instrText>
            </w:r>
            <w:r>
              <w:fldChar w:fldCharType="separate"/>
            </w:r>
            <w:r>
              <w:rPr>
                <w:color w:val="0000FF"/>
                <w:sz w:val="24"/>
                <w:szCs w:val="24"/>
                <w:u w:val="single" w:color="0000FF"/>
              </w:rPr>
              <w:t>http://km-</w:t>
            </w:r>
            <w:r>
              <w:rPr>
                <w:color w:val="0000FF"/>
                <w:sz w:val="24"/>
                <w:szCs w:val="24"/>
                <w:u w:val="single" w:color="0000FF"/>
              </w:rPr>
              <w:fldChar w:fldCharType="end"/>
            </w:r>
            <w:r>
              <w:fldChar w:fldCharType="begin"/>
            </w:r>
            <w:r>
              <w:instrText xml:space="preserve"> HYPERLINK "http://km-school.ru/r1/Nachalka.asp" \h </w:instrText>
            </w:r>
            <w:r>
              <w:fldChar w:fldCharType="separate"/>
            </w:r>
            <w:r>
              <w:rPr>
                <w:color w:val="0000FF"/>
                <w:sz w:val="24"/>
                <w:szCs w:val="24"/>
                <w:u w:val="single" w:color="0000FF"/>
              </w:rPr>
              <w:t>school.ru/r1/Nachalka.asp</w:t>
            </w:r>
            <w:r>
              <w:rPr>
                <w:color w:val="0000FF"/>
                <w:sz w:val="24"/>
                <w:szCs w:val="24"/>
                <w:u w:val="single" w:color="0000FF"/>
              </w:rPr>
              <w:fldChar w:fldCharType="end"/>
            </w:r>
          </w:p>
          <w:p w14:paraId="63F9C9AE">
            <w:pPr>
              <w:pStyle w:val="32"/>
              <w:spacing w:before="1" w:line="240" w:lineRule="atLeast"/>
              <w:ind w:left="0"/>
              <w:contextualSpacing/>
              <w:rPr>
                <w:b/>
                <w:sz w:val="24"/>
                <w:szCs w:val="24"/>
              </w:rPr>
            </w:pPr>
          </w:p>
          <w:p w14:paraId="1609D021">
            <w:pPr>
              <w:pStyle w:val="32"/>
              <w:numPr>
                <w:ilvl w:val="0"/>
                <w:numId w:val="20"/>
              </w:numPr>
              <w:tabs>
                <w:tab w:val="left" w:pos="313"/>
              </w:tabs>
              <w:spacing w:line="240" w:lineRule="atLeast"/>
              <w:ind w:left="312" w:hanging="202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Учи.Руhttps://olympiads.uchi.ru/olymp/finance/</w:t>
            </w:r>
          </w:p>
          <w:p w14:paraId="7E95873B">
            <w:pPr>
              <w:pStyle w:val="32"/>
              <w:spacing w:line="240" w:lineRule="atLeast"/>
              <w:ind w:left="0"/>
              <w:contextualSpacing/>
              <w:rPr>
                <w:b/>
                <w:sz w:val="24"/>
                <w:szCs w:val="24"/>
              </w:rPr>
            </w:pPr>
          </w:p>
          <w:p w14:paraId="6C240677">
            <w:pPr>
              <w:pStyle w:val="32"/>
              <w:spacing w:line="240" w:lineRule="atLeast"/>
              <w:ind w:left="0"/>
              <w:contextualSpacing/>
              <w:rPr>
                <w:b/>
                <w:sz w:val="24"/>
                <w:szCs w:val="24"/>
              </w:rPr>
            </w:pPr>
          </w:p>
          <w:p w14:paraId="545A4A8A">
            <w:pPr>
              <w:pStyle w:val="32"/>
              <w:numPr>
                <w:ilvl w:val="0"/>
                <w:numId w:val="20"/>
              </w:numPr>
              <w:tabs>
                <w:tab w:val="left" w:pos="372"/>
              </w:tabs>
              <w:spacing w:line="240" w:lineRule="atLeast"/>
              <w:ind w:right="252"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Инфоурок</w:t>
            </w:r>
            <w:r>
              <w:fldChar w:fldCharType="begin"/>
            </w:r>
            <w:r>
              <w:instrText xml:space="preserve"> HYPERLINK "https://infourok.ru/prezentaciya-po-kursu-funkcionalnaya-gramotnost-avtor-m-v-buryak-na-temu-kalcij-3-klass-6188522.html" \h </w:instrText>
            </w:r>
            <w:r>
              <w:fldChar w:fldCharType="separate"/>
            </w:r>
            <w:r>
              <w:rPr>
                <w:color w:val="0000FF"/>
                <w:sz w:val="24"/>
                <w:szCs w:val="24"/>
                <w:u w:val="single" w:color="0000FF"/>
              </w:rPr>
              <w:t>https://infourok.ru/prezentaciya-po-</w:t>
            </w:r>
            <w:r>
              <w:rPr>
                <w:color w:val="0000FF"/>
                <w:sz w:val="24"/>
                <w:szCs w:val="24"/>
                <w:u w:val="single" w:color="0000FF"/>
              </w:rPr>
              <w:fldChar w:fldCharType="end"/>
            </w:r>
            <w:r>
              <w:fldChar w:fldCharType="begin"/>
            </w:r>
            <w:r>
              <w:instrText xml:space="preserve"> HYPERLINK "https://infourok.ru/prezentaciya-po-kursu-funkcionalnaya-gramotnost-avtor-m-v-buryak-na-temu-kalcij-3-klass-6188522.html" \h </w:instrText>
            </w:r>
            <w:r>
              <w:fldChar w:fldCharType="separate"/>
            </w:r>
            <w:r>
              <w:rPr>
                <w:color w:val="0000FF"/>
                <w:spacing w:val="-1"/>
                <w:sz w:val="24"/>
                <w:szCs w:val="24"/>
                <w:u w:val="single" w:color="0000FF"/>
              </w:rPr>
              <w:t>kursu-funkcionalnaya-gramotnost-avtor-m-v-buryak-</w:t>
            </w:r>
            <w:r>
              <w:rPr>
                <w:color w:val="0000FF"/>
                <w:spacing w:val="-1"/>
                <w:sz w:val="24"/>
                <w:szCs w:val="24"/>
                <w:u w:val="single" w:color="0000FF"/>
              </w:rPr>
              <w:fldChar w:fldCharType="end"/>
            </w:r>
            <w:r>
              <w:fldChar w:fldCharType="begin"/>
            </w:r>
            <w:r>
              <w:instrText xml:space="preserve"> HYPERLINK "https://infourok.ru/prezentaciya-po-kursu-funkcionalnaya-gramotnost-avtor-m-v-buryak-na-temu-kalcij-3-klass-6188522.html" \h </w:instrText>
            </w:r>
            <w:r>
              <w:fldChar w:fldCharType="separate"/>
            </w:r>
            <w:r>
              <w:rPr>
                <w:color w:val="0000FF"/>
                <w:sz w:val="24"/>
                <w:szCs w:val="24"/>
                <w:u w:val="single" w:color="0000FF"/>
              </w:rPr>
              <w:t>na-temu-kalcij-3-klass-6188522.html</w:t>
            </w:r>
            <w:r>
              <w:rPr>
                <w:color w:val="0000FF"/>
                <w:sz w:val="24"/>
                <w:szCs w:val="24"/>
                <w:u w:val="single" w:color="0000FF"/>
              </w:rPr>
              <w:fldChar w:fldCharType="end"/>
            </w:r>
          </w:p>
          <w:p w14:paraId="3C3244C6">
            <w:pPr>
              <w:pStyle w:val="32"/>
              <w:spacing w:line="240" w:lineRule="atLeast"/>
              <w:ind w:left="0"/>
              <w:contextualSpacing/>
              <w:rPr>
                <w:b/>
                <w:sz w:val="24"/>
                <w:szCs w:val="24"/>
              </w:rPr>
            </w:pPr>
          </w:p>
          <w:p w14:paraId="504EF361">
            <w:pPr>
              <w:pStyle w:val="32"/>
              <w:numPr>
                <w:ilvl w:val="0"/>
                <w:numId w:val="20"/>
              </w:numPr>
              <w:tabs>
                <w:tab w:val="left" w:pos="372"/>
              </w:tabs>
              <w:spacing w:before="1" w:line="240" w:lineRule="atLeast"/>
              <w:ind w:right="212"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Математическая мастерская</w:t>
            </w:r>
            <w:r>
              <w:fldChar w:fldCharType="begin"/>
            </w:r>
            <w:r>
              <w:instrText xml:space="preserve"> HYPERLINK "https://www.klass39.ru/reshaem-logicheskie-zadachi-1-4-klass/" \h </w:instrText>
            </w:r>
            <w:r>
              <w:fldChar w:fldCharType="separate"/>
            </w:r>
            <w:r>
              <w:rPr>
                <w:color w:val="0000FF"/>
                <w:spacing w:val="-1"/>
                <w:sz w:val="24"/>
                <w:szCs w:val="24"/>
                <w:u w:val="single" w:color="0000FF"/>
              </w:rPr>
              <w:t>https://www.klass39.ru/reshaem-logicheskie-zadachi-</w:t>
            </w:r>
            <w:r>
              <w:rPr>
                <w:color w:val="0000FF"/>
                <w:spacing w:val="-1"/>
                <w:sz w:val="24"/>
                <w:szCs w:val="24"/>
                <w:u w:val="single" w:color="0000FF"/>
              </w:rPr>
              <w:fldChar w:fldCharType="end"/>
            </w:r>
            <w:r>
              <w:fldChar w:fldCharType="begin"/>
            </w:r>
            <w:r>
              <w:instrText xml:space="preserve"> HYPERLINK "https://www.klass39.ru/reshaem-logicheskie-zadachi-1-4-klass/" \h </w:instrText>
            </w:r>
            <w:r>
              <w:fldChar w:fldCharType="separate"/>
            </w:r>
            <w:r>
              <w:rPr>
                <w:color w:val="0000FF"/>
                <w:sz w:val="24"/>
                <w:szCs w:val="24"/>
                <w:u w:val="single" w:color="0000FF"/>
              </w:rPr>
              <w:t>1-4-klass/</w:t>
            </w:r>
            <w:r>
              <w:rPr>
                <w:color w:val="0000FF"/>
                <w:sz w:val="24"/>
                <w:szCs w:val="24"/>
                <w:u w:val="single" w:color="0000FF"/>
              </w:rPr>
              <w:fldChar w:fldCharType="end"/>
            </w:r>
          </w:p>
          <w:p w14:paraId="76A74127">
            <w:pPr>
              <w:pStyle w:val="32"/>
              <w:spacing w:line="240" w:lineRule="atLeast"/>
              <w:ind w:left="0"/>
              <w:contextualSpacing/>
              <w:rPr>
                <w:b/>
                <w:sz w:val="24"/>
                <w:szCs w:val="24"/>
              </w:rPr>
            </w:pPr>
          </w:p>
          <w:p w14:paraId="4155860F">
            <w:pPr>
              <w:pStyle w:val="32"/>
              <w:numPr>
                <w:ilvl w:val="0"/>
                <w:numId w:val="20"/>
              </w:numPr>
              <w:tabs>
                <w:tab w:val="left" w:pos="313"/>
              </w:tabs>
              <w:spacing w:line="240" w:lineRule="atLeast"/>
              <w:ind w:right="366"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Учительский портал: Представлены уроки,тесты, презентации, внеклассные мероприятия,интерактивная доска, компьютерные программы</w:t>
            </w:r>
            <w:r>
              <w:fldChar w:fldCharType="begin"/>
            </w:r>
            <w:r>
              <w:instrText xml:space="preserve"> HYPERLINK "http://www.uchportal.ru/load/47-2-2" \h </w:instrText>
            </w:r>
            <w:r>
              <w:fldChar w:fldCharType="separate"/>
            </w:r>
            <w:r>
              <w:rPr>
                <w:color w:val="0000FF"/>
                <w:sz w:val="24"/>
                <w:szCs w:val="24"/>
                <w:u w:val="single" w:color="0000FF"/>
              </w:rPr>
              <w:t>http://www.uchportal.ru/load/47-2-2</w:t>
            </w:r>
            <w:r>
              <w:rPr>
                <w:color w:val="0000FF"/>
                <w:sz w:val="24"/>
                <w:szCs w:val="24"/>
                <w:u w:val="single" w:color="0000FF"/>
              </w:rPr>
              <w:fldChar w:fldCharType="end"/>
            </w:r>
          </w:p>
          <w:p w14:paraId="26E4AA80">
            <w:pPr>
              <w:pStyle w:val="32"/>
              <w:spacing w:before="1" w:line="240" w:lineRule="atLeast"/>
              <w:ind w:left="0"/>
              <w:contextualSpacing/>
              <w:rPr>
                <w:b/>
                <w:sz w:val="24"/>
                <w:szCs w:val="24"/>
              </w:rPr>
            </w:pPr>
          </w:p>
          <w:p w14:paraId="7A747D38">
            <w:pPr>
              <w:pStyle w:val="32"/>
              <w:numPr>
                <w:ilvl w:val="0"/>
                <w:numId w:val="20"/>
              </w:numPr>
              <w:tabs>
                <w:tab w:val="left" w:pos="372"/>
              </w:tabs>
              <w:spacing w:line="240" w:lineRule="atLeast"/>
              <w:ind w:right="704"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Образовательная соц.сеть nsportal</w:t>
            </w:r>
            <w:r>
              <w:fldChar w:fldCharType="begin"/>
            </w:r>
            <w:r>
              <w:instrText xml:space="preserve"> HYPERLINK "https://nsportal.ru/nachalnaya-shkola/matematika/2021/03/20/metodicheskaya-kopilka-kombinatornye-logicheskie-i" \h </w:instrText>
            </w:r>
            <w:r>
              <w:fldChar w:fldCharType="separate"/>
            </w:r>
            <w:r>
              <w:rPr>
                <w:color w:val="0000FF"/>
                <w:sz w:val="24"/>
                <w:szCs w:val="24"/>
                <w:u w:val="single" w:color="0000FF"/>
              </w:rPr>
              <w:t>https://nsportal.ru/nachalnaya-</w:t>
            </w:r>
            <w:r>
              <w:rPr>
                <w:color w:val="0000FF"/>
                <w:sz w:val="24"/>
                <w:szCs w:val="24"/>
                <w:u w:val="single" w:color="0000FF"/>
              </w:rPr>
              <w:fldChar w:fldCharType="end"/>
            </w:r>
            <w:r>
              <w:fldChar w:fldCharType="begin"/>
            </w:r>
            <w:r>
              <w:instrText xml:space="preserve"> HYPERLINK "https://nsportal.ru/nachalnaya-shkola/matematika/2021/03/20/metodicheskaya-kopilka-kombinatornye-logicheskie-i" \h </w:instrText>
            </w:r>
            <w:r>
              <w:fldChar w:fldCharType="separate"/>
            </w:r>
            <w:r>
              <w:rPr>
                <w:color w:val="0000FF"/>
                <w:spacing w:val="-1"/>
                <w:sz w:val="24"/>
                <w:szCs w:val="24"/>
                <w:u w:val="single" w:color="0000FF"/>
              </w:rPr>
              <w:t>shkola/matematika/2021/03/20/metodicheskaya-</w:t>
            </w:r>
            <w:r>
              <w:rPr>
                <w:color w:val="0000FF"/>
                <w:spacing w:val="-1"/>
                <w:sz w:val="24"/>
                <w:szCs w:val="24"/>
                <w:u w:val="single" w:color="0000FF"/>
              </w:rPr>
              <w:fldChar w:fldCharType="end"/>
            </w:r>
            <w:r>
              <w:fldChar w:fldCharType="begin"/>
            </w:r>
            <w:r>
              <w:instrText xml:space="preserve"> HYPERLINK "https://nsportal.ru/nachalnaya-shkola/matematika/2021/03/20/metodicheskaya-kopilka-kombinatornye-logicheskie-i" \h </w:instrText>
            </w:r>
            <w:r>
              <w:fldChar w:fldCharType="separate"/>
            </w:r>
            <w:r>
              <w:rPr>
                <w:color w:val="0000FF"/>
                <w:sz w:val="24"/>
                <w:szCs w:val="24"/>
                <w:u w:val="single" w:color="0000FF"/>
              </w:rPr>
              <w:t>kopilka-kombinatornye-logicheskie-i</w:t>
            </w:r>
            <w:r>
              <w:rPr>
                <w:color w:val="0000FF"/>
                <w:sz w:val="24"/>
                <w:szCs w:val="24"/>
                <w:u w:val="single" w:color="0000FF"/>
              </w:rPr>
              <w:fldChar w:fldCharType="end"/>
            </w:r>
          </w:p>
        </w:tc>
      </w:tr>
      <w:tr w14:paraId="07B70B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2" w:hRule="atLeast"/>
        </w:trPr>
        <w:tc>
          <w:tcPr>
            <w:tcW w:w="784" w:type="dxa"/>
          </w:tcPr>
          <w:p w14:paraId="6313263A">
            <w:pPr>
              <w:pStyle w:val="32"/>
              <w:spacing w:line="240" w:lineRule="atLeast"/>
              <w:ind w:left="107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1563" w:type="dxa"/>
          </w:tcPr>
          <w:p w14:paraId="3D6871E3">
            <w:pPr>
              <w:pStyle w:val="32"/>
              <w:spacing w:line="240" w:lineRule="atLeast"/>
              <w:ind w:left="107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Финансоваяграмотность</w:t>
            </w:r>
          </w:p>
        </w:tc>
        <w:tc>
          <w:tcPr>
            <w:tcW w:w="2835" w:type="dxa"/>
          </w:tcPr>
          <w:p w14:paraId="1128F57B">
            <w:pPr>
              <w:pStyle w:val="32"/>
              <w:spacing w:line="240" w:lineRule="atLeast"/>
              <w:ind w:right="629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Овладение начальныминавыками адаптации в мирефинансовыхотношений.Формирование</w:t>
            </w:r>
          </w:p>
          <w:p w14:paraId="1A1B7865">
            <w:pPr>
              <w:pStyle w:val="32"/>
              <w:spacing w:line="240" w:lineRule="atLeast"/>
              <w:ind w:right="13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умения сопоставления доходов ирасходов, простые вычисления вобластисемейныхфинансов.</w:t>
            </w:r>
          </w:p>
          <w:p w14:paraId="5034A2E1">
            <w:pPr>
              <w:pStyle w:val="32"/>
              <w:spacing w:line="240" w:lineRule="atLeast"/>
              <w:ind w:right="1031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Осознание личнойответственностизасвои</w:t>
            </w:r>
          </w:p>
          <w:p w14:paraId="21660713">
            <w:pPr>
              <w:pStyle w:val="32"/>
              <w:spacing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поступки.</w:t>
            </w:r>
          </w:p>
        </w:tc>
        <w:tc>
          <w:tcPr>
            <w:tcW w:w="1559" w:type="dxa"/>
          </w:tcPr>
          <w:p w14:paraId="4D35C45A">
            <w:pPr>
              <w:pStyle w:val="32"/>
              <w:spacing w:line="240" w:lineRule="atLeast"/>
              <w:ind w:left="107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544" w:type="dxa"/>
            <w:vMerge w:val="continue"/>
            <w:tcBorders>
              <w:top w:val="nil"/>
            </w:tcBorders>
          </w:tcPr>
          <w:p w14:paraId="3ECFABAD">
            <w:pPr>
              <w:widowControl w:val="0"/>
              <w:autoSpaceDE w:val="0"/>
              <w:autoSpaceDN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3F7FD9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35" w:hRule="atLeast"/>
        </w:trPr>
        <w:tc>
          <w:tcPr>
            <w:tcW w:w="784" w:type="dxa"/>
          </w:tcPr>
          <w:p w14:paraId="636567B5">
            <w:pPr>
              <w:pStyle w:val="32"/>
              <w:spacing w:line="240" w:lineRule="atLeast"/>
              <w:ind w:left="107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1563" w:type="dxa"/>
          </w:tcPr>
          <w:p w14:paraId="7D6A16ED">
            <w:pPr>
              <w:pStyle w:val="32"/>
              <w:spacing w:line="240" w:lineRule="atLeast"/>
              <w:ind w:left="107" w:right="844"/>
              <w:contextualSpacing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Естественно-научная</w:t>
            </w:r>
            <w:r>
              <w:rPr>
                <w:sz w:val="24"/>
                <w:szCs w:val="24"/>
              </w:rPr>
              <w:t>грамотность</w:t>
            </w:r>
          </w:p>
        </w:tc>
        <w:tc>
          <w:tcPr>
            <w:tcW w:w="2835" w:type="dxa"/>
          </w:tcPr>
          <w:p w14:paraId="002B2138">
            <w:pPr>
              <w:pStyle w:val="32"/>
              <w:spacing w:line="240" w:lineRule="atLeast"/>
              <w:ind w:right="211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Воспитание культуры общения.Формирование умения слушатьислышатьсобеседника,</w:t>
            </w:r>
          </w:p>
          <w:p w14:paraId="6B40F23C">
            <w:pPr>
              <w:pStyle w:val="32"/>
              <w:spacing w:line="240" w:lineRule="atLeast"/>
              <w:ind w:right="203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размышлять вслух,обосновывать свою позициювысказывать свое мнение,бытьготовым корректировать своюточку зрения, договариваться иприходитьк общемурешению всовместнойдеятельности,</w:t>
            </w:r>
          </w:p>
          <w:p w14:paraId="2846090A">
            <w:pPr>
              <w:pStyle w:val="32"/>
              <w:spacing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выполняяразныероливгруппе.</w:t>
            </w:r>
          </w:p>
        </w:tc>
        <w:tc>
          <w:tcPr>
            <w:tcW w:w="1559" w:type="dxa"/>
          </w:tcPr>
          <w:p w14:paraId="2F85BA8B">
            <w:pPr>
              <w:pStyle w:val="32"/>
              <w:spacing w:line="240" w:lineRule="atLeast"/>
              <w:ind w:left="107" w:right="97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10(9часовв1классе)</w:t>
            </w:r>
          </w:p>
        </w:tc>
        <w:tc>
          <w:tcPr>
            <w:tcW w:w="3544" w:type="dxa"/>
            <w:vMerge w:val="continue"/>
            <w:tcBorders>
              <w:top w:val="nil"/>
            </w:tcBorders>
          </w:tcPr>
          <w:p w14:paraId="473349DD">
            <w:pPr>
              <w:widowControl w:val="0"/>
              <w:autoSpaceDE w:val="0"/>
              <w:autoSpaceDN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4D24B3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</w:trPr>
        <w:tc>
          <w:tcPr>
            <w:tcW w:w="784" w:type="dxa"/>
          </w:tcPr>
          <w:p w14:paraId="0F6FB84B">
            <w:pPr>
              <w:pStyle w:val="32"/>
              <w:spacing w:line="240" w:lineRule="atLeast"/>
              <w:ind w:left="107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1563" w:type="dxa"/>
          </w:tcPr>
          <w:p w14:paraId="55C0D807">
            <w:pPr>
              <w:pStyle w:val="32"/>
              <w:spacing w:line="240" w:lineRule="atLeast"/>
              <w:ind w:left="107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Математическая</w:t>
            </w:r>
          </w:p>
          <w:p w14:paraId="05A887CE">
            <w:pPr>
              <w:pStyle w:val="32"/>
              <w:spacing w:line="240" w:lineRule="atLeast"/>
              <w:ind w:left="107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грамотность</w:t>
            </w:r>
          </w:p>
        </w:tc>
        <w:tc>
          <w:tcPr>
            <w:tcW w:w="2835" w:type="dxa"/>
          </w:tcPr>
          <w:p w14:paraId="70349979">
            <w:pPr>
              <w:pStyle w:val="32"/>
              <w:spacing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Воспитаниетолерантного</w:t>
            </w:r>
          </w:p>
          <w:p w14:paraId="1293958D">
            <w:pPr>
              <w:pStyle w:val="32"/>
              <w:spacing w:line="240" w:lineRule="atLeast"/>
              <w:ind w:right="806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отношениякокружающим. Умение сотрудничать совзрослыми и сверстниками вразныхигровыхиреальных</w:t>
            </w:r>
          </w:p>
          <w:p w14:paraId="11D1FD7A">
            <w:pPr>
              <w:pStyle w:val="32"/>
              <w:spacing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ситуациях.</w:t>
            </w:r>
          </w:p>
        </w:tc>
        <w:tc>
          <w:tcPr>
            <w:tcW w:w="1559" w:type="dxa"/>
          </w:tcPr>
          <w:p w14:paraId="28626DD5">
            <w:pPr>
              <w:pStyle w:val="32"/>
              <w:spacing w:line="240" w:lineRule="atLeast"/>
              <w:ind w:left="107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544" w:type="dxa"/>
            <w:vMerge w:val="continue"/>
            <w:tcBorders>
              <w:top w:val="nil"/>
              <w:bottom w:val="nil"/>
            </w:tcBorders>
          </w:tcPr>
          <w:p w14:paraId="5784D294">
            <w:pPr>
              <w:widowControl w:val="0"/>
              <w:autoSpaceDE w:val="0"/>
              <w:autoSpaceDN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7A747D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</w:trPr>
        <w:tc>
          <w:tcPr>
            <w:tcW w:w="784" w:type="dxa"/>
          </w:tcPr>
          <w:p w14:paraId="63B710DF">
            <w:pPr>
              <w:pStyle w:val="32"/>
              <w:spacing w:line="240" w:lineRule="atLeast"/>
              <w:ind w:left="107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1563" w:type="dxa"/>
          </w:tcPr>
          <w:p w14:paraId="2ED45A62">
            <w:pPr>
              <w:pStyle w:val="32"/>
              <w:spacing w:line="240" w:lineRule="atLeast"/>
              <w:ind w:left="107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</w:t>
            </w:r>
          </w:p>
        </w:tc>
        <w:tc>
          <w:tcPr>
            <w:tcW w:w="2835" w:type="dxa"/>
          </w:tcPr>
          <w:p w14:paraId="284A1741">
            <w:pPr>
              <w:pStyle w:val="32"/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73995918">
            <w:pPr>
              <w:pStyle w:val="32"/>
              <w:spacing w:line="240" w:lineRule="atLeast"/>
              <w:ind w:left="107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34 часа </w:t>
            </w:r>
          </w:p>
        </w:tc>
        <w:tc>
          <w:tcPr>
            <w:tcW w:w="3544" w:type="dxa"/>
            <w:tcBorders>
              <w:top w:val="nil"/>
            </w:tcBorders>
          </w:tcPr>
          <w:p w14:paraId="2993F3E7">
            <w:pPr>
              <w:widowControl w:val="0"/>
              <w:autoSpaceDE w:val="0"/>
              <w:autoSpaceDN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EF794A2">
      <w:pPr>
        <w:spacing w:after="0" w:line="240" w:lineRule="atLeast"/>
        <w:ind w:right="52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Содержание программы 2 класс (34 ч)</w:t>
      </w:r>
    </w:p>
    <w:tbl>
      <w:tblPr>
        <w:tblStyle w:val="18"/>
        <w:tblW w:w="9714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134"/>
        <w:gridCol w:w="1701"/>
        <w:gridCol w:w="3686"/>
        <w:gridCol w:w="2376"/>
      </w:tblGrid>
      <w:tr w14:paraId="187351D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2D6EA71E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4" w:type="dxa"/>
          </w:tcPr>
          <w:p w14:paraId="7C402DC7">
            <w:pPr>
              <w:spacing w:after="0" w:line="240" w:lineRule="atLeast"/>
              <w:ind w:right="52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1701" w:type="dxa"/>
          </w:tcPr>
          <w:p w14:paraId="6B34037A">
            <w:pPr>
              <w:spacing w:after="0" w:line="240" w:lineRule="atLeast"/>
              <w:ind w:right="17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686" w:type="dxa"/>
          </w:tcPr>
          <w:p w14:paraId="123CF4D9">
            <w:pPr>
              <w:spacing w:after="0" w:line="240" w:lineRule="atLeast"/>
              <w:ind w:right="52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2376" w:type="dxa"/>
          </w:tcPr>
          <w:p w14:paraId="5E49F8C5">
            <w:pPr>
              <w:spacing w:after="0" w:line="240" w:lineRule="atLeast"/>
              <w:ind w:right="14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внеурочной деятельности</w:t>
            </w:r>
          </w:p>
        </w:tc>
      </w:tr>
      <w:tr w14:paraId="44BCAAD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45496E8D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0A61A91">
            <w:pPr>
              <w:spacing w:after="0" w:line="240" w:lineRule="atLeast"/>
              <w:ind w:righ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Читательская грамотность</w:t>
            </w:r>
          </w:p>
        </w:tc>
        <w:tc>
          <w:tcPr>
            <w:tcW w:w="1701" w:type="dxa"/>
          </w:tcPr>
          <w:p w14:paraId="15F8A343">
            <w:pPr>
              <w:spacing w:after="0" w:line="240" w:lineRule="atLeast"/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0D513977">
            <w:pPr>
              <w:spacing w:after="0" w:line="240" w:lineRule="atLeast"/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2A9563">
            <w:pPr>
              <w:spacing w:after="0" w:line="240" w:lineRule="atLeast"/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1A00FD11">
            <w:pPr>
              <w:spacing w:after="0" w:line="240" w:lineRule="atLeast"/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50F27475">
            <w:pPr>
              <w:spacing w:after="0" w:line="240" w:lineRule="atLeast"/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0169FA24">
            <w:pPr>
              <w:spacing w:after="0" w:line="240" w:lineRule="atLeast"/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7F0B3F9A">
            <w:pPr>
              <w:spacing w:after="0" w:line="240" w:lineRule="atLeast"/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439B0AF2">
            <w:pPr>
              <w:spacing w:after="0" w:line="240" w:lineRule="atLeast"/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06E5A3FE">
            <w:pPr>
              <w:spacing w:after="0" w:line="240" w:lineRule="atLeast"/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3070E0AF">
            <w:pPr>
              <w:spacing w:after="0" w:line="240" w:lineRule="atLeast"/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3686" w:type="dxa"/>
          </w:tcPr>
          <w:p w14:paraId="3EDE6456">
            <w:pPr>
              <w:spacing w:after="0"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Михаил Пришвин. Беличья память. </w:t>
            </w:r>
          </w:p>
          <w:p w14:paraId="006B4585">
            <w:pPr>
              <w:spacing w:after="0"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И. Соколов-Микитов. В берлоге.</w:t>
            </w:r>
          </w:p>
          <w:p w14:paraId="215224C9">
            <w:pPr>
              <w:spacing w:after="0"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Лев Толстой. Зайцы. </w:t>
            </w:r>
          </w:p>
          <w:p w14:paraId="71AFC4A2">
            <w:pPr>
              <w:spacing w:after="0"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Николай Сладков. Веселая игра. </w:t>
            </w:r>
          </w:p>
          <w:p w14:paraId="7AD555E4">
            <w:pPr>
              <w:spacing w:after="0"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Обыкновенные кроты. </w:t>
            </w:r>
          </w:p>
          <w:p w14:paraId="0608DC40">
            <w:pPr>
              <w:spacing w:after="0"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Эдуард Шим. Тяжкий труд.</w:t>
            </w:r>
          </w:p>
          <w:p w14:paraId="6C8506C2">
            <w:pPr>
              <w:spacing w:after="0"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Полевой хомяк. </w:t>
            </w:r>
          </w:p>
          <w:p w14:paraId="38096659">
            <w:pPr>
              <w:spacing w:after="0"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 бобров. </w:t>
            </w:r>
          </w:p>
          <w:p w14:paraId="337C3165">
            <w:pPr>
              <w:spacing w:after="0"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Позвоночные животные. </w:t>
            </w:r>
          </w:p>
        </w:tc>
        <w:tc>
          <w:tcPr>
            <w:tcW w:w="2376" w:type="dxa"/>
          </w:tcPr>
          <w:p w14:paraId="45006392">
            <w:pPr>
              <w:shd w:val="clear" w:color="auto" w:fill="FFFFFF"/>
              <w:tabs>
                <w:tab w:val="left" w:pos="1605"/>
              </w:tabs>
              <w:spacing w:after="0" w:line="240" w:lineRule="atLeast"/>
              <w:contextualSpacing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/>
              </w:rPr>
              <w:t>Библиотечные уроки;</w:t>
            </w:r>
          </w:p>
          <w:p w14:paraId="0B676C40">
            <w:pPr>
              <w:shd w:val="clear" w:color="auto" w:fill="FFFFFF"/>
              <w:tabs>
                <w:tab w:val="left" w:pos="1605"/>
              </w:tabs>
              <w:spacing w:after="0" w:line="240" w:lineRule="atLeast"/>
              <w:contextualSpacing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/>
              </w:rPr>
              <w:t>Деловые беседы;</w:t>
            </w:r>
          </w:p>
          <w:p w14:paraId="060F2C83">
            <w:pPr>
              <w:shd w:val="clear" w:color="auto" w:fill="FFFFFF"/>
              <w:tabs>
                <w:tab w:val="left" w:pos="1605"/>
              </w:tabs>
              <w:spacing w:after="0" w:line="240" w:lineRule="atLeast"/>
              <w:contextualSpacing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/>
              </w:rPr>
              <w:t>Участие в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/>
              </w:rPr>
              <w:t>научно-исследовательских дискуссиях;</w:t>
            </w:r>
          </w:p>
          <w:p w14:paraId="6F744707">
            <w:pPr>
              <w:shd w:val="clear" w:color="auto" w:fill="FFFFFF"/>
              <w:tabs>
                <w:tab w:val="left" w:pos="1605"/>
              </w:tabs>
              <w:spacing w:after="0"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Практические упражнения</w:t>
            </w:r>
          </w:p>
        </w:tc>
      </w:tr>
      <w:tr w14:paraId="4622CF9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75F5BDA3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F022392">
            <w:pPr>
              <w:spacing w:after="0" w:line="240" w:lineRule="atLeast"/>
              <w:ind w:right="34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14:paraId="7A72BF77">
            <w:pPr>
              <w:spacing w:after="0" w:line="240" w:lineRule="atLeast"/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3686" w:type="dxa"/>
          </w:tcPr>
          <w:p w14:paraId="207AD4D2">
            <w:pPr>
              <w:spacing w:after="0"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</w:tcPr>
          <w:p w14:paraId="29E64C0D">
            <w:pPr>
              <w:shd w:val="clear" w:color="auto" w:fill="FFFFFF"/>
              <w:tabs>
                <w:tab w:val="left" w:pos="1605"/>
              </w:tabs>
              <w:spacing w:after="0" w:line="240" w:lineRule="atLeast"/>
              <w:contextualSpacing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14:paraId="5CBFB7D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726D34B0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134" w:type="dxa"/>
          </w:tcPr>
          <w:p w14:paraId="0FF4D485">
            <w:pPr>
              <w:spacing w:after="0" w:line="240" w:lineRule="atLeast"/>
              <w:ind w:righ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Математическая грамотность</w:t>
            </w:r>
          </w:p>
        </w:tc>
        <w:tc>
          <w:tcPr>
            <w:tcW w:w="1701" w:type="dxa"/>
          </w:tcPr>
          <w:p w14:paraId="16536BC7">
            <w:pPr>
              <w:spacing w:after="0" w:line="240" w:lineRule="atLeast"/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2252E0EC">
            <w:pPr>
              <w:spacing w:after="0" w:line="240" w:lineRule="atLeast"/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0582B267">
            <w:pPr>
              <w:spacing w:after="0" w:line="240" w:lineRule="atLeast"/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5B781DF9">
            <w:pPr>
              <w:spacing w:after="0" w:line="240" w:lineRule="atLeast"/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35B05D5C">
            <w:pPr>
              <w:spacing w:after="0" w:line="240" w:lineRule="atLeast"/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1E4462FF">
            <w:pPr>
              <w:spacing w:after="0" w:line="240" w:lineRule="atLeast"/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0F3CD409">
            <w:pPr>
              <w:spacing w:after="0" w:line="240" w:lineRule="atLeast"/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4246F795">
            <w:pPr>
              <w:spacing w:after="0" w:line="240" w:lineRule="atLeast"/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2C834C3E">
            <w:pPr>
              <w:spacing w:after="0" w:line="240" w:lineRule="atLeast"/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3686" w:type="dxa"/>
          </w:tcPr>
          <w:p w14:paraId="1011BCC5">
            <w:pPr>
              <w:spacing w:after="0" w:line="240" w:lineRule="atLeast"/>
              <w:ind w:right="2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 беличьи запасы.</w:t>
            </w:r>
          </w:p>
          <w:p w14:paraId="6F95D103">
            <w:pPr>
              <w:spacing w:after="0" w:line="240" w:lineRule="atLeast"/>
              <w:ind w:right="2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Медвежье, потомство.</w:t>
            </w:r>
          </w:p>
          <w:p w14:paraId="7CEA9A81">
            <w:pPr>
              <w:spacing w:after="0" w:line="240" w:lineRule="atLeast"/>
              <w:ind w:right="2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 зайчат и зайчиху.</w:t>
            </w:r>
          </w:p>
          <w:p w14:paraId="29267EF4">
            <w:pPr>
              <w:spacing w:after="0" w:line="240" w:lineRule="atLeast"/>
              <w:ind w:right="2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Лисьи забавы.</w:t>
            </w:r>
          </w:p>
          <w:p w14:paraId="6D23C96C">
            <w:pPr>
              <w:spacing w:after="0" w:line="240" w:lineRule="atLeast"/>
              <w:ind w:right="2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 крота.</w:t>
            </w:r>
          </w:p>
          <w:p w14:paraId="41E729C3">
            <w:pPr>
              <w:spacing w:after="0" w:line="240" w:lineRule="atLeast"/>
              <w:ind w:right="2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 ежа.</w:t>
            </w:r>
          </w:p>
          <w:p w14:paraId="14E74992">
            <w:pPr>
              <w:spacing w:after="0" w:line="240" w:lineRule="atLeast"/>
              <w:ind w:right="2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 полевого хомяка.</w:t>
            </w:r>
          </w:p>
          <w:p w14:paraId="3D437574">
            <w:pPr>
              <w:spacing w:after="0" w:line="240" w:lineRule="atLeast"/>
              <w:ind w:right="2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Бобры строители.</w:t>
            </w:r>
          </w:p>
          <w:p w14:paraId="53585187">
            <w:pPr>
              <w:spacing w:after="0" w:line="240" w:lineRule="atLeast"/>
              <w:ind w:right="2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Встреча друзей.</w:t>
            </w:r>
          </w:p>
        </w:tc>
        <w:tc>
          <w:tcPr>
            <w:tcW w:w="2376" w:type="dxa"/>
          </w:tcPr>
          <w:p w14:paraId="608A34BC">
            <w:pPr>
              <w:shd w:val="clear" w:color="auto" w:fill="FFFFFF"/>
              <w:tabs>
                <w:tab w:val="left" w:pos="1605"/>
              </w:tabs>
              <w:spacing w:after="0" w:line="240" w:lineRule="atLeast"/>
              <w:contextualSpacing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/>
              </w:rPr>
              <w:t>Библиотечные уроки;</w:t>
            </w:r>
          </w:p>
          <w:p w14:paraId="188E388B">
            <w:pPr>
              <w:shd w:val="clear" w:color="auto" w:fill="FFFFFF"/>
              <w:tabs>
                <w:tab w:val="left" w:pos="1605"/>
              </w:tabs>
              <w:spacing w:after="0" w:line="240" w:lineRule="atLeast"/>
              <w:contextualSpacing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/>
              </w:rPr>
              <w:t>Деловые беседы;</w:t>
            </w:r>
          </w:p>
          <w:p w14:paraId="5622FFF3">
            <w:pPr>
              <w:shd w:val="clear" w:color="auto" w:fill="FFFFFF"/>
              <w:tabs>
                <w:tab w:val="left" w:pos="1605"/>
              </w:tabs>
              <w:spacing w:after="0" w:line="240" w:lineRule="atLeast"/>
              <w:contextualSpacing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/>
              </w:rPr>
              <w:t>Участие в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/>
              </w:rPr>
              <w:t>научно-исследовательских дискуссиях;</w:t>
            </w:r>
          </w:p>
          <w:p w14:paraId="0DCCCA70">
            <w:pPr>
              <w:shd w:val="clear" w:color="auto" w:fill="FFFFFF"/>
              <w:tabs>
                <w:tab w:val="left" w:pos="1605"/>
              </w:tabs>
              <w:spacing w:after="0"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Практические упражнения</w:t>
            </w:r>
          </w:p>
        </w:tc>
      </w:tr>
      <w:tr w14:paraId="5891AD1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642D126A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B43E1BA">
            <w:pPr>
              <w:spacing w:after="0" w:line="240" w:lineRule="atLeast"/>
              <w:ind w:right="34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14:paraId="4FDC5F01">
            <w:pPr>
              <w:spacing w:after="0" w:line="240" w:lineRule="atLeast"/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3686" w:type="dxa"/>
          </w:tcPr>
          <w:p w14:paraId="1E7410BD">
            <w:pPr>
              <w:spacing w:after="0" w:line="240" w:lineRule="atLeast"/>
              <w:ind w:right="2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</w:tcPr>
          <w:p w14:paraId="05201FF2">
            <w:pPr>
              <w:shd w:val="clear" w:color="auto" w:fill="FFFFFF"/>
              <w:tabs>
                <w:tab w:val="left" w:pos="1605"/>
              </w:tabs>
              <w:spacing w:after="0" w:line="240" w:lineRule="atLeast"/>
              <w:contextualSpacing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14:paraId="440FBE0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2C8FF7E4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134" w:type="dxa"/>
          </w:tcPr>
          <w:p w14:paraId="17DFAC54">
            <w:pPr>
              <w:spacing w:after="0" w:line="240" w:lineRule="atLeast"/>
              <w:ind w:righ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Финансовая грамотность</w:t>
            </w:r>
          </w:p>
        </w:tc>
        <w:tc>
          <w:tcPr>
            <w:tcW w:w="1701" w:type="dxa"/>
          </w:tcPr>
          <w:p w14:paraId="4BCECFBF">
            <w:pPr>
              <w:spacing w:after="0" w:line="240" w:lineRule="atLeast"/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703973C4">
            <w:pPr>
              <w:spacing w:after="0" w:line="240" w:lineRule="atLeast"/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0CCB9795">
            <w:pPr>
              <w:spacing w:after="0" w:line="240" w:lineRule="atLeast"/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2DAC0E">
            <w:pPr>
              <w:spacing w:after="0" w:line="240" w:lineRule="atLeast"/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78DEFA0E">
            <w:pPr>
              <w:spacing w:after="0" w:line="240" w:lineRule="atLeast"/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479F3643">
            <w:pPr>
              <w:spacing w:after="0" w:line="240" w:lineRule="atLeast"/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AC6D23">
            <w:pPr>
              <w:spacing w:after="0" w:line="240" w:lineRule="atLeast"/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26BEB072">
            <w:pPr>
              <w:spacing w:after="0" w:line="240" w:lineRule="atLeast"/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4C6F8163">
            <w:pPr>
              <w:spacing w:after="0" w:line="240" w:lineRule="atLeast"/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5101543B">
            <w:pPr>
              <w:spacing w:after="0" w:line="240" w:lineRule="atLeast"/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22FE061E">
            <w:pPr>
              <w:spacing w:after="0" w:line="240" w:lineRule="atLeast"/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3686" w:type="dxa"/>
          </w:tcPr>
          <w:p w14:paraId="7BB0F780">
            <w:pPr>
              <w:spacing w:after="0" w:line="240" w:lineRule="atLeast"/>
              <w:ind w:right="2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Беличьи деньги.</w:t>
            </w:r>
          </w:p>
          <w:p w14:paraId="78F67698">
            <w:pPr>
              <w:spacing w:after="0" w:line="240" w:lineRule="atLeast"/>
              <w:ind w:right="2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Поврежденные и фальшивые деньги. </w:t>
            </w:r>
          </w:p>
          <w:p w14:paraId="3C1E19D6">
            <w:pPr>
              <w:spacing w:after="0" w:line="240" w:lineRule="atLeast"/>
              <w:ind w:right="2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Банковская карта.</w:t>
            </w:r>
          </w:p>
          <w:p w14:paraId="17117560">
            <w:pPr>
              <w:spacing w:after="0" w:line="240" w:lineRule="atLeast"/>
              <w:ind w:right="2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Безопасность денег на банковской карте.</w:t>
            </w:r>
          </w:p>
          <w:p w14:paraId="588B7113">
            <w:pPr>
              <w:spacing w:after="0" w:line="240" w:lineRule="atLeast"/>
              <w:ind w:right="2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 кредиты.</w:t>
            </w:r>
          </w:p>
          <w:p w14:paraId="4BF4EF0B">
            <w:pPr>
              <w:spacing w:after="0" w:line="240" w:lineRule="atLeast"/>
              <w:ind w:right="2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 вклады.</w:t>
            </w:r>
          </w:p>
          <w:p w14:paraId="32918A84">
            <w:pPr>
              <w:spacing w:after="0" w:line="240" w:lineRule="atLeast"/>
              <w:ind w:right="2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Ловушки для денег.</w:t>
            </w:r>
          </w:p>
          <w:p w14:paraId="5E39FC1A">
            <w:pPr>
              <w:spacing w:after="0" w:line="240" w:lineRule="atLeast"/>
              <w:ind w:right="2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Такие разные деньги.</w:t>
            </w:r>
          </w:p>
          <w:p w14:paraId="67A2D730">
            <w:pPr>
              <w:spacing w:after="0" w:line="240" w:lineRule="atLeast"/>
              <w:ind w:right="2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Встреча друзей.</w:t>
            </w:r>
          </w:p>
        </w:tc>
        <w:tc>
          <w:tcPr>
            <w:tcW w:w="2376" w:type="dxa"/>
          </w:tcPr>
          <w:p w14:paraId="4799144D">
            <w:pPr>
              <w:shd w:val="clear" w:color="auto" w:fill="FFFFFF"/>
              <w:tabs>
                <w:tab w:val="left" w:pos="1605"/>
              </w:tabs>
              <w:spacing w:after="0" w:line="240" w:lineRule="atLeast"/>
              <w:contextualSpacing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/>
              </w:rPr>
              <w:t>Библиотечные уроки;</w:t>
            </w:r>
          </w:p>
          <w:p w14:paraId="620274A5">
            <w:pPr>
              <w:shd w:val="clear" w:color="auto" w:fill="FFFFFF"/>
              <w:tabs>
                <w:tab w:val="left" w:pos="1605"/>
              </w:tabs>
              <w:spacing w:after="0" w:line="240" w:lineRule="atLeast"/>
              <w:contextualSpacing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/>
              </w:rPr>
              <w:t>Деловые беседы;</w:t>
            </w:r>
          </w:p>
          <w:p w14:paraId="04218B11">
            <w:pPr>
              <w:shd w:val="clear" w:color="auto" w:fill="FFFFFF"/>
              <w:tabs>
                <w:tab w:val="left" w:pos="1605"/>
              </w:tabs>
              <w:spacing w:after="0" w:line="240" w:lineRule="atLeast"/>
              <w:contextualSpacing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/>
              </w:rPr>
              <w:t>Участие в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/>
              </w:rPr>
              <w:t>научно-исследовательских дискуссиях;</w:t>
            </w:r>
          </w:p>
          <w:p w14:paraId="4B980AA7">
            <w:pPr>
              <w:shd w:val="clear" w:color="auto" w:fill="FFFFFF"/>
              <w:tabs>
                <w:tab w:val="left" w:pos="1605"/>
              </w:tabs>
              <w:spacing w:after="0"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Практические упражнения</w:t>
            </w:r>
          </w:p>
        </w:tc>
      </w:tr>
      <w:tr w14:paraId="3BA7237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6CDEBE21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FD49D8A">
            <w:pPr>
              <w:spacing w:after="0" w:line="240" w:lineRule="atLeast"/>
              <w:ind w:right="34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14:paraId="786279CC">
            <w:pPr>
              <w:spacing w:after="0" w:line="240" w:lineRule="atLeast"/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3686" w:type="dxa"/>
          </w:tcPr>
          <w:p w14:paraId="6CDC3EFC">
            <w:pPr>
              <w:spacing w:after="0" w:line="240" w:lineRule="atLeast"/>
              <w:ind w:right="2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</w:tcPr>
          <w:p w14:paraId="4264B8A3">
            <w:pPr>
              <w:shd w:val="clear" w:color="auto" w:fill="FFFFFF"/>
              <w:tabs>
                <w:tab w:val="left" w:pos="1605"/>
              </w:tabs>
              <w:spacing w:after="0" w:line="240" w:lineRule="atLeast"/>
              <w:contextualSpacing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14:paraId="05EA4EC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798191F3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134" w:type="dxa"/>
          </w:tcPr>
          <w:p w14:paraId="6F66A1AA">
            <w:pPr>
              <w:spacing w:after="0" w:line="240" w:lineRule="atLeast"/>
              <w:ind w:righ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Естественнонаучная грамотность</w:t>
            </w:r>
          </w:p>
        </w:tc>
        <w:tc>
          <w:tcPr>
            <w:tcW w:w="1701" w:type="dxa"/>
          </w:tcPr>
          <w:p w14:paraId="11C553DF">
            <w:pPr>
              <w:spacing w:after="0" w:line="240" w:lineRule="atLeast"/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434AF3D8">
            <w:pPr>
              <w:spacing w:after="0" w:line="240" w:lineRule="atLeast"/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3E5553A9">
            <w:pPr>
              <w:spacing w:after="0" w:line="240" w:lineRule="atLeast"/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432FB1B8">
            <w:pPr>
              <w:spacing w:after="0" w:line="240" w:lineRule="atLeast"/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11ADF02C">
            <w:pPr>
              <w:spacing w:after="0" w:line="240" w:lineRule="atLeast"/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75DBB59A">
            <w:pPr>
              <w:spacing w:after="0" w:line="240" w:lineRule="atLeast"/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5F0BF5AF">
            <w:pPr>
              <w:spacing w:after="0" w:line="240" w:lineRule="atLeast"/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018186">
            <w:pPr>
              <w:spacing w:after="0" w:line="240" w:lineRule="atLeast"/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2EFBA4FE">
            <w:pPr>
              <w:spacing w:after="0" w:line="240" w:lineRule="atLeast"/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4397984D">
            <w:pPr>
              <w:spacing w:after="0" w:line="240" w:lineRule="atLeast"/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3686" w:type="dxa"/>
          </w:tcPr>
          <w:p w14:paraId="0CDAB412">
            <w:pPr>
              <w:spacing w:after="0" w:line="240" w:lineRule="atLeast"/>
              <w:ind w:right="2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 белочку и погоду.</w:t>
            </w:r>
          </w:p>
          <w:p w14:paraId="06780C3F">
            <w:pPr>
              <w:spacing w:after="0" w:line="240" w:lineRule="atLeast"/>
              <w:ind w:right="2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Лесные сладкоежки.</w:t>
            </w:r>
          </w:p>
          <w:p w14:paraId="5A108D20">
            <w:pPr>
              <w:spacing w:after="0" w:line="240" w:lineRule="atLeast"/>
              <w:ind w:right="2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 зайчишку и овощи.</w:t>
            </w:r>
          </w:p>
          <w:p w14:paraId="308760AB">
            <w:pPr>
              <w:spacing w:after="0" w:line="240" w:lineRule="atLeast"/>
              <w:ind w:right="2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Лисьи норы.</w:t>
            </w:r>
          </w:p>
          <w:p w14:paraId="5304B8D3">
            <w:pPr>
              <w:spacing w:after="0" w:line="240" w:lineRule="atLeast"/>
              <w:ind w:right="2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Корень часть растения.</w:t>
            </w:r>
          </w:p>
          <w:p w14:paraId="132CEBCE">
            <w:pPr>
              <w:spacing w:after="0" w:line="240" w:lineRule="atLeast"/>
              <w:ind w:right="2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Занимательные особенности яблока.</w:t>
            </w:r>
          </w:p>
          <w:p w14:paraId="36AFB73B">
            <w:pPr>
              <w:spacing w:after="0" w:line="240" w:lineRule="atLeast"/>
              <w:ind w:right="2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 хомяка и его запасы.</w:t>
            </w:r>
          </w:p>
          <w:p w14:paraId="6EBCC866">
            <w:pPr>
              <w:spacing w:after="0" w:line="240" w:lineRule="atLeast"/>
              <w:ind w:right="2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Материал для плотин.</w:t>
            </w:r>
          </w:p>
          <w:p w14:paraId="6F2F7098">
            <w:pPr>
              <w:spacing w:after="0" w:line="240" w:lineRule="atLeast"/>
              <w:ind w:right="2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Позвоночные животные.</w:t>
            </w:r>
          </w:p>
        </w:tc>
        <w:tc>
          <w:tcPr>
            <w:tcW w:w="2376" w:type="dxa"/>
          </w:tcPr>
          <w:p w14:paraId="010DAEAF">
            <w:pPr>
              <w:shd w:val="clear" w:color="auto" w:fill="FFFFFF"/>
              <w:tabs>
                <w:tab w:val="left" w:pos="1605"/>
              </w:tabs>
              <w:spacing w:after="0" w:line="240" w:lineRule="atLeast"/>
              <w:contextualSpacing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/>
              </w:rPr>
              <w:t>Библиотечные уроки;</w:t>
            </w:r>
          </w:p>
          <w:p w14:paraId="2AA3CCA1">
            <w:pPr>
              <w:shd w:val="clear" w:color="auto" w:fill="FFFFFF"/>
              <w:tabs>
                <w:tab w:val="left" w:pos="1605"/>
              </w:tabs>
              <w:spacing w:after="0" w:line="240" w:lineRule="atLeast"/>
              <w:contextualSpacing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/>
              </w:rPr>
              <w:t>Деловые беседы;</w:t>
            </w:r>
          </w:p>
          <w:p w14:paraId="5FBE3077">
            <w:pPr>
              <w:shd w:val="clear" w:color="auto" w:fill="FFFFFF"/>
              <w:tabs>
                <w:tab w:val="left" w:pos="1605"/>
              </w:tabs>
              <w:spacing w:after="0" w:line="240" w:lineRule="atLeast"/>
              <w:contextualSpacing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/>
              </w:rPr>
              <w:t>Участие в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/>
              </w:rPr>
              <w:t>научно-исследовательских дискуссиях;</w:t>
            </w:r>
          </w:p>
          <w:p w14:paraId="03131BDA">
            <w:pPr>
              <w:shd w:val="clear" w:color="auto" w:fill="FFFFFF"/>
              <w:tabs>
                <w:tab w:val="left" w:pos="1605"/>
              </w:tabs>
              <w:spacing w:after="0"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Практические упражнения</w:t>
            </w:r>
          </w:p>
        </w:tc>
      </w:tr>
      <w:tr w14:paraId="43C8E00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7EB90454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D1AED34">
            <w:pPr>
              <w:spacing w:after="0" w:line="240" w:lineRule="atLeast"/>
              <w:ind w:right="34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14:paraId="6457198E">
            <w:pPr>
              <w:spacing w:after="0" w:line="240" w:lineRule="atLeast"/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3686" w:type="dxa"/>
          </w:tcPr>
          <w:p w14:paraId="09EB1BAB">
            <w:pPr>
              <w:spacing w:after="0" w:line="240" w:lineRule="atLeast"/>
              <w:ind w:right="2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</w:tcPr>
          <w:p w14:paraId="5DA69754">
            <w:pPr>
              <w:shd w:val="clear" w:color="auto" w:fill="FFFFFF"/>
              <w:tabs>
                <w:tab w:val="left" w:pos="1605"/>
              </w:tabs>
              <w:spacing w:after="0" w:line="240" w:lineRule="atLeast"/>
              <w:contextualSpacing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14:paraId="24B120A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2E562A46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14:paraId="3BA3AFD9">
            <w:pPr>
              <w:spacing w:after="0" w:line="240" w:lineRule="atLeast"/>
              <w:ind w:right="34"/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701" w:type="dxa"/>
          </w:tcPr>
          <w:p w14:paraId="3BDD5D76">
            <w:pPr>
              <w:spacing w:after="0" w:line="240" w:lineRule="atLeast"/>
              <w:ind w:right="34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3686" w:type="dxa"/>
          </w:tcPr>
          <w:p w14:paraId="19CECDC7">
            <w:pPr>
              <w:spacing w:after="0" w:line="240" w:lineRule="atLeast"/>
              <w:ind w:right="22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76" w:type="dxa"/>
          </w:tcPr>
          <w:p w14:paraId="4E2F2600">
            <w:pPr>
              <w:spacing w:after="0"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301498BD">
      <w:pPr>
        <w:spacing w:after="0" w:line="240" w:lineRule="atLeast"/>
        <w:ind w:right="52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Тематическое планирование (2 класс)</w:t>
      </w:r>
    </w:p>
    <w:tbl>
      <w:tblPr>
        <w:tblStyle w:val="18"/>
        <w:tblW w:w="9741" w:type="dxa"/>
        <w:tblInd w:w="6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7"/>
        <w:gridCol w:w="3917"/>
        <w:gridCol w:w="1514"/>
        <w:gridCol w:w="1701"/>
        <w:gridCol w:w="1842"/>
      </w:tblGrid>
      <w:tr w14:paraId="27309D3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7" w:type="dxa"/>
            <w:vMerge w:val="restart"/>
          </w:tcPr>
          <w:p w14:paraId="5E178CB0">
            <w:pPr>
              <w:spacing w:after="0"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917" w:type="dxa"/>
            <w:vMerge w:val="restart"/>
          </w:tcPr>
          <w:p w14:paraId="381FCDAB">
            <w:pPr>
              <w:spacing w:after="0"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514" w:type="dxa"/>
            <w:vMerge w:val="restart"/>
          </w:tcPr>
          <w:p w14:paraId="4292B2BA">
            <w:pPr>
              <w:spacing w:after="0"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3543" w:type="dxa"/>
            <w:gridSpan w:val="2"/>
          </w:tcPr>
          <w:p w14:paraId="7DB22D39">
            <w:pPr>
              <w:spacing w:after="0"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</w:tr>
      <w:tr w14:paraId="6D6D06A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7" w:type="dxa"/>
            <w:vMerge w:val="continue"/>
          </w:tcPr>
          <w:p w14:paraId="01AA48A8">
            <w:pPr>
              <w:spacing w:after="0"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7" w:type="dxa"/>
            <w:vMerge w:val="continue"/>
          </w:tcPr>
          <w:p w14:paraId="3C307C2D">
            <w:pPr>
              <w:spacing w:after="0"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dxa"/>
            <w:vMerge w:val="continue"/>
          </w:tcPr>
          <w:p w14:paraId="00414003">
            <w:pPr>
              <w:spacing w:after="0"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AC7A2DB">
            <w:pPr>
              <w:spacing w:after="0"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Теория </w:t>
            </w:r>
          </w:p>
        </w:tc>
        <w:tc>
          <w:tcPr>
            <w:tcW w:w="1842" w:type="dxa"/>
          </w:tcPr>
          <w:p w14:paraId="353D4A4A">
            <w:pPr>
              <w:spacing w:after="0"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Практика </w:t>
            </w:r>
          </w:p>
        </w:tc>
      </w:tr>
      <w:tr w14:paraId="63B8BE6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7" w:type="dxa"/>
          </w:tcPr>
          <w:p w14:paraId="36DF1E43">
            <w:pPr>
              <w:pStyle w:val="28"/>
              <w:numPr>
                <w:ilvl w:val="0"/>
                <w:numId w:val="21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7" w:type="dxa"/>
          </w:tcPr>
          <w:p w14:paraId="75E843E4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Михаил Пришвин. Беличья память. </w:t>
            </w:r>
          </w:p>
        </w:tc>
        <w:tc>
          <w:tcPr>
            <w:tcW w:w="1514" w:type="dxa"/>
          </w:tcPr>
          <w:p w14:paraId="5C113661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3678BA94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42" w:type="dxa"/>
          </w:tcPr>
          <w:p w14:paraId="770D354C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14:paraId="2665FE2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7" w:type="dxa"/>
          </w:tcPr>
          <w:p w14:paraId="4596380E">
            <w:pPr>
              <w:pStyle w:val="28"/>
              <w:numPr>
                <w:ilvl w:val="0"/>
                <w:numId w:val="21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7" w:type="dxa"/>
          </w:tcPr>
          <w:p w14:paraId="36EE6FA5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 беличьи запасы. </w:t>
            </w:r>
          </w:p>
        </w:tc>
        <w:tc>
          <w:tcPr>
            <w:tcW w:w="1514" w:type="dxa"/>
          </w:tcPr>
          <w:p w14:paraId="3DF328A3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5F124D86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42" w:type="dxa"/>
          </w:tcPr>
          <w:p w14:paraId="75E7E472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14:paraId="37EE350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7" w:type="dxa"/>
          </w:tcPr>
          <w:p w14:paraId="4C664D55">
            <w:pPr>
              <w:pStyle w:val="28"/>
              <w:numPr>
                <w:ilvl w:val="0"/>
                <w:numId w:val="21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7" w:type="dxa"/>
          </w:tcPr>
          <w:p w14:paraId="63BB9225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Беличьи деньги. </w:t>
            </w:r>
          </w:p>
        </w:tc>
        <w:tc>
          <w:tcPr>
            <w:tcW w:w="1514" w:type="dxa"/>
          </w:tcPr>
          <w:p w14:paraId="41F1E566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72875E7E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42" w:type="dxa"/>
          </w:tcPr>
          <w:p w14:paraId="05469E46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14:paraId="6A05ED3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7" w:type="dxa"/>
          </w:tcPr>
          <w:p w14:paraId="61196508">
            <w:pPr>
              <w:pStyle w:val="28"/>
              <w:numPr>
                <w:ilvl w:val="0"/>
                <w:numId w:val="21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7" w:type="dxa"/>
          </w:tcPr>
          <w:p w14:paraId="1F13C27A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 белочку и погоду. </w:t>
            </w:r>
          </w:p>
        </w:tc>
        <w:tc>
          <w:tcPr>
            <w:tcW w:w="1514" w:type="dxa"/>
          </w:tcPr>
          <w:p w14:paraId="4B0CB0FF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2FCD7070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42" w:type="dxa"/>
          </w:tcPr>
          <w:p w14:paraId="0AB45F57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14:paraId="62B1BE7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7" w:type="dxa"/>
          </w:tcPr>
          <w:p w14:paraId="26730CAE">
            <w:pPr>
              <w:pStyle w:val="28"/>
              <w:numPr>
                <w:ilvl w:val="0"/>
                <w:numId w:val="21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7" w:type="dxa"/>
          </w:tcPr>
          <w:p w14:paraId="1C693C2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И. Соколов-Микитов. В берлоге. </w:t>
            </w:r>
          </w:p>
        </w:tc>
        <w:tc>
          <w:tcPr>
            <w:tcW w:w="1514" w:type="dxa"/>
          </w:tcPr>
          <w:p w14:paraId="5909FA69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69BD8C7D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42" w:type="dxa"/>
          </w:tcPr>
          <w:p w14:paraId="7FF3073F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14:paraId="1E5986F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7" w:type="dxa"/>
          </w:tcPr>
          <w:p w14:paraId="57F88AF9">
            <w:pPr>
              <w:pStyle w:val="28"/>
              <w:numPr>
                <w:ilvl w:val="0"/>
                <w:numId w:val="21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7" w:type="dxa"/>
          </w:tcPr>
          <w:p w14:paraId="7D06D96A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Медвежье потомство. </w:t>
            </w:r>
          </w:p>
        </w:tc>
        <w:tc>
          <w:tcPr>
            <w:tcW w:w="1514" w:type="dxa"/>
          </w:tcPr>
          <w:p w14:paraId="3AF596A7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71A79944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42" w:type="dxa"/>
          </w:tcPr>
          <w:p w14:paraId="66F26C1A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14:paraId="0BCBB0A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7" w:type="dxa"/>
          </w:tcPr>
          <w:p w14:paraId="3A26B2D8">
            <w:pPr>
              <w:pStyle w:val="28"/>
              <w:numPr>
                <w:ilvl w:val="0"/>
                <w:numId w:val="21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7" w:type="dxa"/>
          </w:tcPr>
          <w:p w14:paraId="5B40DFD0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Поврежденные и фальшивые деньги. </w:t>
            </w:r>
          </w:p>
        </w:tc>
        <w:tc>
          <w:tcPr>
            <w:tcW w:w="1514" w:type="dxa"/>
          </w:tcPr>
          <w:p w14:paraId="307523F9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5CDEBCD9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42" w:type="dxa"/>
          </w:tcPr>
          <w:p w14:paraId="7DE777C7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14:paraId="50C6041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7" w:type="dxa"/>
          </w:tcPr>
          <w:p w14:paraId="35534B95">
            <w:pPr>
              <w:pStyle w:val="28"/>
              <w:numPr>
                <w:ilvl w:val="0"/>
                <w:numId w:val="21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7" w:type="dxa"/>
          </w:tcPr>
          <w:p w14:paraId="1A9397CA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Лесные сладкоежки. </w:t>
            </w:r>
          </w:p>
        </w:tc>
        <w:tc>
          <w:tcPr>
            <w:tcW w:w="1514" w:type="dxa"/>
          </w:tcPr>
          <w:p w14:paraId="3B4F7A80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359475F8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42" w:type="dxa"/>
          </w:tcPr>
          <w:p w14:paraId="69E63715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14:paraId="4C16161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7" w:type="dxa"/>
          </w:tcPr>
          <w:p w14:paraId="3B9E9C5D">
            <w:pPr>
              <w:pStyle w:val="28"/>
              <w:numPr>
                <w:ilvl w:val="0"/>
                <w:numId w:val="21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7" w:type="dxa"/>
          </w:tcPr>
          <w:p w14:paraId="53CBDA94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Лев Толстой. Зайцы. </w:t>
            </w:r>
          </w:p>
        </w:tc>
        <w:tc>
          <w:tcPr>
            <w:tcW w:w="1514" w:type="dxa"/>
          </w:tcPr>
          <w:p w14:paraId="2789FD76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217870BD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42" w:type="dxa"/>
          </w:tcPr>
          <w:p w14:paraId="01B61A7C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14:paraId="3D47258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7" w:type="dxa"/>
          </w:tcPr>
          <w:p w14:paraId="6D9D2448">
            <w:pPr>
              <w:pStyle w:val="28"/>
              <w:numPr>
                <w:ilvl w:val="0"/>
                <w:numId w:val="21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7" w:type="dxa"/>
          </w:tcPr>
          <w:p w14:paraId="24623CE1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 зайчат и зайчиху. </w:t>
            </w:r>
          </w:p>
        </w:tc>
        <w:tc>
          <w:tcPr>
            <w:tcW w:w="1514" w:type="dxa"/>
          </w:tcPr>
          <w:p w14:paraId="20D023E3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5E7DB03D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42" w:type="dxa"/>
          </w:tcPr>
          <w:p w14:paraId="5B893F9B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14:paraId="7CDD170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7" w:type="dxa"/>
          </w:tcPr>
          <w:p w14:paraId="6392BFCD">
            <w:pPr>
              <w:pStyle w:val="28"/>
              <w:numPr>
                <w:ilvl w:val="0"/>
                <w:numId w:val="21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7" w:type="dxa"/>
          </w:tcPr>
          <w:p w14:paraId="19FA6E4A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Банковская карта. </w:t>
            </w:r>
          </w:p>
        </w:tc>
        <w:tc>
          <w:tcPr>
            <w:tcW w:w="1514" w:type="dxa"/>
          </w:tcPr>
          <w:p w14:paraId="3641F5B5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6FE509AA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42" w:type="dxa"/>
          </w:tcPr>
          <w:p w14:paraId="129F00CD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14:paraId="30520A5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7" w:type="dxa"/>
          </w:tcPr>
          <w:p w14:paraId="68C18692">
            <w:pPr>
              <w:pStyle w:val="28"/>
              <w:numPr>
                <w:ilvl w:val="0"/>
                <w:numId w:val="21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7" w:type="dxa"/>
          </w:tcPr>
          <w:p w14:paraId="2972ABA5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 зайчишку и овощи. </w:t>
            </w:r>
          </w:p>
        </w:tc>
        <w:tc>
          <w:tcPr>
            <w:tcW w:w="1514" w:type="dxa"/>
          </w:tcPr>
          <w:p w14:paraId="38B498E3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67EB0029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42" w:type="dxa"/>
          </w:tcPr>
          <w:p w14:paraId="180B981E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14:paraId="3066983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7" w:type="dxa"/>
          </w:tcPr>
          <w:p w14:paraId="57AACC71">
            <w:pPr>
              <w:pStyle w:val="28"/>
              <w:numPr>
                <w:ilvl w:val="0"/>
                <w:numId w:val="21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7" w:type="dxa"/>
          </w:tcPr>
          <w:p w14:paraId="3807AE18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Николай Сладков. Веселая игра. </w:t>
            </w:r>
          </w:p>
        </w:tc>
        <w:tc>
          <w:tcPr>
            <w:tcW w:w="1514" w:type="dxa"/>
          </w:tcPr>
          <w:p w14:paraId="65B62B99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21EB7D54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42" w:type="dxa"/>
          </w:tcPr>
          <w:p w14:paraId="680C3D06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14:paraId="7F8A37D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7" w:type="dxa"/>
          </w:tcPr>
          <w:p w14:paraId="5E22BC61">
            <w:pPr>
              <w:pStyle w:val="28"/>
              <w:numPr>
                <w:ilvl w:val="0"/>
                <w:numId w:val="21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7" w:type="dxa"/>
          </w:tcPr>
          <w:p w14:paraId="2D0C04F3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Лисьи забавы. </w:t>
            </w:r>
          </w:p>
        </w:tc>
        <w:tc>
          <w:tcPr>
            <w:tcW w:w="1514" w:type="dxa"/>
          </w:tcPr>
          <w:p w14:paraId="6766EB1E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31BC1EFE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42" w:type="dxa"/>
          </w:tcPr>
          <w:p w14:paraId="4793653F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14:paraId="67EAE03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7" w:type="dxa"/>
          </w:tcPr>
          <w:p w14:paraId="2CF5038B">
            <w:pPr>
              <w:pStyle w:val="28"/>
              <w:numPr>
                <w:ilvl w:val="0"/>
                <w:numId w:val="21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7" w:type="dxa"/>
          </w:tcPr>
          <w:p w14:paraId="4FCA684E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Безопасность денег на банковской карте. </w:t>
            </w:r>
          </w:p>
        </w:tc>
        <w:tc>
          <w:tcPr>
            <w:tcW w:w="1514" w:type="dxa"/>
          </w:tcPr>
          <w:p w14:paraId="2BC86B6F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12CCC38F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42" w:type="dxa"/>
          </w:tcPr>
          <w:p w14:paraId="0436F353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14:paraId="3DCCD32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7" w:type="dxa"/>
          </w:tcPr>
          <w:p w14:paraId="1A1FF24F">
            <w:pPr>
              <w:pStyle w:val="28"/>
              <w:numPr>
                <w:ilvl w:val="0"/>
                <w:numId w:val="21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7" w:type="dxa"/>
          </w:tcPr>
          <w:p w14:paraId="7A8A7AAE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Лисьи норы. </w:t>
            </w:r>
          </w:p>
        </w:tc>
        <w:tc>
          <w:tcPr>
            <w:tcW w:w="1514" w:type="dxa"/>
          </w:tcPr>
          <w:p w14:paraId="7A3F8A99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31A8DD0B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42" w:type="dxa"/>
          </w:tcPr>
          <w:p w14:paraId="55BE0566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14:paraId="76D6D43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7" w:type="dxa"/>
          </w:tcPr>
          <w:p w14:paraId="7B853635">
            <w:pPr>
              <w:pStyle w:val="28"/>
              <w:numPr>
                <w:ilvl w:val="0"/>
                <w:numId w:val="21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7" w:type="dxa"/>
          </w:tcPr>
          <w:p w14:paraId="7EA17477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Обыкновенные кроты. </w:t>
            </w:r>
          </w:p>
        </w:tc>
        <w:tc>
          <w:tcPr>
            <w:tcW w:w="1514" w:type="dxa"/>
          </w:tcPr>
          <w:p w14:paraId="717B4408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703D3918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42" w:type="dxa"/>
          </w:tcPr>
          <w:p w14:paraId="6D9A717F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14:paraId="702D198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7" w:type="dxa"/>
          </w:tcPr>
          <w:p w14:paraId="3F977E0C">
            <w:pPr>
              <w:pStyle w:val="28"/>
              <w:numPr>
                <w:ilvl w:val="0"/>
                <w:numId w:val="21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7" w:type="dxa"/>
          </w:tcPr>
          <w:p w14:paraId="45FF18BC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 крота.</w:t>
            </w:r>
          </w:p>
        </w:tc>
        <w:tc>
          <w:tcPr>
            <w:tcW w:w="1514" w:type="dxa"/>
          </w:tcPr>
          <w:p w14:paraId="60CD4EE4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0782649D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42" w:type="dxa"/>
          </w:tcPr>
          <w:p w14:paraId="7EA16B87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14:paraId="014BADD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7" w:type="dxa"/>
          </w:tcPr>
          <w:p w14:paraId="6B6E38AD">
            <w:pPr>
              <w:pStyle w:val="28"/>
              <w:numPr>
                <w:ilvl w:val="0"/>
                <w:numId w:val="21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7" w:type="dxa"/>
          </w:tcPr>
          <w:p w14:paraId="41042FF4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 кредиты. </w:t>
            </w:r>
          </w:p>
        </w:tc>
        <w:tc>
          <w:tcPr>
            <w:tcW w:w="1514" w:type="dxa"/>
          </w:tcPr>
          <w:p w14:paraId="077F490E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4B09C3EA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42" w:type="dxa"/>
          </w:tcPr>
          <w:p w14:paraId="270737CC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14:paraId="7AA2CEB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7" w:type="dxa"/>
          </w:tcPr>
          <w:p w14:paraId="6B3401E7">
            <w:pPr>
              <w:pStyle w:val="28"/>
              <w:numPr>
                <w:ilvl w:val="0"/>
                <w:numId w:val="21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7" w:type="dxa"/>
          </w:tcPr>
          <w:p w14:paraId="2282D86D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Корень часть растения. </w:t>
            </w:r>
          </w:p>
        </w:tc>
        <w:tc>
          <w:tcPr>
            <w:tcW w:w="1514" w:type="dxa"/>
          </w:tcPr>
          <w:p w14:paraId="737E5160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64252576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42" w:type="dxa"/>
          </w:tcPr>
          <w:p w14:paraId="045A7AB3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14:paraId="467FF32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7" w:type="dxa"/>
          </w:tcPr>
          <w:p w14:paraId="20045799">
            <w:pPr>
              <w:pStyle w:val="28"/>
              <w:numPr>
                <w:ilvl w:val="0"/>
                <w:numId w:val="21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7" w:type="dxa"/>
          </w:tcPr>
          <w:p w14:paraId="19691AB4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Эдуард Шим. Тяжкий труд.</w:t>
            </w:r>
          </w:p>
        </w:tc>
        <w:tc>
          <w:tcPr>
            <w:tcW w:w="1514" w:type="dxa"/>
          </w:tcPr>
          <w:p w14:paraId="433E4E42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63A54F1C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42" w:type="dxa"/>
          </w:tcPr>
          <w:p w14:paraId="4DCF7E74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14:paraId="0E67D47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7" w:type="dxa"/>
          </w:tcPr>
          <w:p w14:paraId="3995EFB1">
            <w:pPr>
              <w:pStyle w:val="28"/>
              <w:numPr>
                <w:ilvl w:val="0"/>
                <w:numId w:val="21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7" w:type="dxa"/>
          </w:tcPr>
          <w:p w14:paraId="06379B34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 ежа. </w:t>
            </w:r>
          </w:p>
        </w:tc>
        <w:tc>
          <w:tcPr>
            <w:tcW w:w="1514" w:type="dxa"/>
          </w:tcPr>
          <w:p w14:paraId="712CCCA8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790F825A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42" w:type="dxa"/>
          </w:tcPr>
          <w:p w14:paraId="3035CC14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14:paraId="0BB8D07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7" w:type="dxa"/>
          </w:tcPr>
          <w:p w14:paraId="1FC4E8A8">
            <w:pPr>
              <w:pStyle w:val="28"/>
              <w:numPr>
                <w:ilvl w:val="0"/>
                <w:numId w:val="21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7" w:type="dxa"/>
          </w:tcPr>
          <w:p w14:paraId="258B570F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 вклады. </w:t>
            </w:r>
          </w:p>
        </w:tc>
        <w:tc>
          <w:tcPr>
            <w:tcW w:w="1514" w:type="dxa"/>
          </w:tcPr>
          <w:p w14:paraId="6AAFA12E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14838270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42" w:type="dxa"/>
          </w:tcPr>
          <w:p w14:paraId="4BD0B85B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14:paraId="49F73C9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7" w:type="dxa"/>
          </w:tcPr>
          <w:p w14:paraId="3F45437B">
            <w:pPr>
              <w:pStyle w:val="28"/>
              <w:numPr>
                <w:ilvl w:val="0"/>
                <w:numId w:val="21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7" w:type="dxa"/>
          </w:tcPr>
          <w:p w14:paraId="14516B57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Занимательные особенности яблока. </w:t>
            </w:r>
          </w:p>
        </w:tc>
        <w:tc>
          <w:tcPr>
            <w:tcW w:w="1514" w:type="dxa"/>
          </w:tcPr>
          <w:p w14:paraId="52D20D24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4F844A56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42" w:type="dxa"/>
          </w:tcPr>
          <w:p w14:paraId="63804B3F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14:paraId="74BC531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7" w:type="dxa"/>
          </w:tcPr>
          <w:p w14:paraId="1B461E60">
            <w:pPr>
              <w:pStyle w:val="28"/>
              <w:numPr>
                <w:ilvl w:val="0"/>
                <w:numId w:val="21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7" w:type="dxa"/>
          </w:tcPr>
          <w:p w14:paraId="4322415F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Полевой хомяк. </w:t>
            </w:r>
          </w:p>
        </w:tc>
        <w:tc>
          <w:tcPr>
            <w:tcW w:w="1514" w:type="dxa"/>
          </w:tcPr>
          <w:p w14:paraId="5C2DD644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22EE6CD2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42" w:type="dxa"/>
          </w:tcPr>
          <w:p w14:paraId="77EF4FFC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14:paraId="134CDE0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7" w:type="dxa"/>
          </w:tcPr>
          <w:p w14:paraId="43EBE637">
            <w:pPr>
              <w:pStyle w:val="28"/>
              <w:numPr>
                <w:ilvl w:val="0"/>
                <w:numId w:val="21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7" w:type="dxa"/>
          </w:tcPr>
          <w:p w14:paraId="2504224F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 полевого хомяка. </w:t>
            </w:r>
          </w:p>
        </w:tc>
        <w:tc>
          <w:tcPr>
            <w:tcW w:w="1514" w:type="dxa"/>
          </w:tcPr>
          <w:p w14:paraId="605CC661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4148C9C0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42" w:type="dxa"/>
          </w:tcPr>
          <w:p w14:paraId="441E1E00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14:paraId="6B83CA0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7" w:type="dxa"/>
          </w:tcPr>
          <w:p w14:paraId="6E655700">
            <w:pPr>
              <w:pStyle w:val="28"/>
              <w:numPr>
                <w:ilvl w:val="0"/>
                <w:numId w:val="21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7" w:type="dxa"/>
          </w:tcPr>
          <w:p w14:paraId="643BE53A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Ловушки для денег. </w:t>
            </w:r>
          </w:p>
        </w:tc>
        <w:tc>
          <w:tcPr>
            <w:tcW w:w="1514" w:type="dxa"/>
          </w:tcPr>
          <w:p w14:paraId="4DAEDAAB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56A71E8C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42" w:type="dxa"/>
          </w:tcPr>
          <w:p w14:paraId="76BE6C9E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14:paraId="34D8028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7" w:type="dxa"/>
          </w:tcPr>
          <w:p w14:paraId="21914487">
            <w:pPr>
              <w:pStyle w:val="28"/>
              <w:numPr>
                <w:ilvl w:val="0"/>
                <w:numId w:val="21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7" w:type="dxa"/>
          </w:tcPr>
          <w:p w14:paraId="730D7266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 хомяка и его запасы. </w:t>
            </w:r>
          </w:p>
        </w:tc>
        <w:tc>
          <w:tcPr>
            <w:tcW w:w="1514" w:type="dxa"/>
          </w:tcPr>
          <w:p w14:paraId="3BFB06F2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05A5C400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42" w:type="dxa"/>
          </w:tcPr>
          <w:p w14:paraId="416BC35C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14:paraId="401D8FD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7" w:type="dxa"/>
          </w:tcPr>
          <w:p w14:paraId="14A73AAB">
            <w:pPr>
              <w:pStyle w:val="28"/>
              <w:numPr>
                <w:ilvl w:val="0"/>
                <w:numId w:val="21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7" w:type="dxa"/>
          </w:tcPr>
          <w:p w14:paraId="1F281E2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 бобров. </w:t>
            </w:r>
          </w:p>
        </w:tc>
        <w:tc>
          <w:tcPr>
            <w:tcW w:w="1514" w:type="dxa"/>
          </w:tcPr>
          <w:p w14:paraId="79D8CC82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75914A86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42" w:type="dxa"/>
          </w:tcPr>
          <w:p w14:paraId="01453983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14:paraId="7F12C8F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7" w:type="dxa"/>
          </w:tcPr>
          <w:p w14:paraId="24C7C4D4">
            <w:pPr>
              <w:pStyle w:val="28"/>
              <w:numPr>
                <w:ilvl w:val="0"/>
                <w:numId w:val="21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7" w:type="dxa"/>
          </w:tcPr>
          <w:p w14:paraId="58F033C5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Бобры строители. </w:t>
            </w:r>
          </w:p>
        </w:tc>
        <w:tc>
          <w:tcPr>
            <w:tcW w:w="1514" w:type="dxa"/>
          </w:tcPr>
          <w:p w14:paraId="2B2E6945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053214A7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42" w:type="dxa"/>
          </w:tcPr>
          <w:p w14:paraId="601C2FD4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14:paraId="7582861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7" w:type="dxa"/>
          </w:tcPr>
          <w:p w14:paraId="338C12E8">
            <w:pPr>
              <w:pStyle w:val="28"/>
              <w:numPr>
                <w:ilvl w:val="0"/>
                <w:numId w:val="21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7" w:type="dxa"/>
          </w:tcPr>
          <w:p w14:paraId="5DBF79C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Такие разные деньги. </w:t>
            </w:r>
          </w:p>
        </w:tc>
        <w:tc>
          <w:tcPr>
            <w:tcW w:w="1514" w:type="dxa"/>
          </w:tcPr>
          <w:p w14:paraId="33B1AD86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26CD4946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42" w:type="dxa"/>
          </w:tcPr>
          <w:p w14:paraId="2C5DC600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14:paraId="52833D0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7" w:type="dxa"/>
          </w:tcPr>
          <w:p w14:paraId="4D592233">
            <w:pPr>
              <w:pStyle w:val="28"/>
              <w:numPr>
                <w:ilvl w:val="0"/>
                <w:numId w:val="21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7" w:type="dxa"/>
          </w:tcPr>
          <w:p w14:paraId="7CDEC3BC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Материал для плотин. </w:t>
            </w:r>
          </w:p>
        </w:tc>
        <w:tc>
          <w:tcPr>
            <w:tcW w:w="1514" w:type="dxa"/>
          </w:tcPr>
          <w:p w14:paraId="28598213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6B0243B5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42" w:type="dxa"/>
          </w:tcPr>
          <w:p w14:paraId="2F80F366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14:paraId="6076A05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7" w:type="dxa"/>
          </w:tcPr>
          <w:p w14:paraId="1CD15B2E">
            <w:pPr>
              <w:pStyle w:val="28"/>
              <w:numPr>
                <w:ilvl w:val="0"/>
                <w:numId w:val="21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7" w:type="dxa"/>
          </w:tcPr>
          <w:p w14:paraId="5499054D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Позвоночные животные. </w:t>
            </w:r>
          </w:p>
        </w:tc>
        <w:tc>
          <w:tcPr>
            <w:tcW w:w="1514" w:type="dxa"/>
          </w:tcPr>
          <w:p w14:paraId="7FB520ED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062F21C4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42" w:type="dxa"/>
          </w:tcPr>
          <w:p w14:paraId="0726EE77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14:paraId="16FC9C0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7" w:type="dxa"/>
          </w:tcPr>
          <w:p w14:paraId="6F593BB4">
            <w:pPr>
              <w:pStyle w:val="28"/>
              <w:numPr>
                <w:ilvl w:val="0"/>
                <w:numId w:val="21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7" w:type="dxa"/>
          </w:tcPr>
          <w:p w14:paraId="6F86D052">
            <w:pPr>
              <w:spacing w:after="0" w:line="240" w:lineRule="atLeast"/>
              <w:ind w:right="2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Встреча друзей.</w:t>
            </w:r>
          </w:p>
        </w:tc>
        <w:tc>
          <w:tcPr>
            <w:tcW w:w="1514" w:type="dxa"/>
          </w:tcPr>
          <w:p w14:paraId="1D47CAF5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41CE081F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42" w:type="dxa"/>
          </w:tcPr>
          <w:p w14:paraId="74F3F9A0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14:paraId="5FB84F6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7" w:type="dxa"/>
          </w:tcPr>
          <w:p w14:paraId="09664AF6">
            <w:pPr>
              <w:spacing w:after="0"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17" w:type="dxa"/>
          </w:tcPr>
          <w:p w14:paraId="4959CF09">
            <w:pPr>
              <w:spacing w:after="0" w:line="240" w:lineRule="atLeast"/>
              <w:ind w:right="22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514" w:type="dxa"/>
          </w:tcPr>
          <w:p w14:paraId="1C895F74">
            <w:pPr>
              <w:spacing w:after="0"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701" w:type="dxa"/>
          </w:tcPr>
          <w:p w14:paraId="7E0C80E1">
            <w:pPr>
              <w:spacing w:after="0"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842" w:type="dxa"/>
          </w:tcPr>
          <w:p w14:paraId="044BA97F">
            <w:pPr>
              <w:spacing w:after="0"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</w:tr>
    </w:tbl>
    <w:p w14:paraId="3B66CFF8">
      <w:pPr>
        <w:spacing w:after="0" w:line="240" w:lineRule="atLeast"/>
        <w:ind w:right="527"/>
        <w:contextualSpacing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429D396D">
      <w:pPr>
        <w:spacing w:after="0" w:line="240" w:lineRule="atLeast"/>
        <w:ind w:right="527"/>
        <w:contextualSpacing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62848EBA">
      <w:pPr>
        <w:spacing w:after="0" w:line="240" w:lineRule="atLeast"/>
        <w:ind w:right="52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5B9430AB">
      <w:pPr>
        <w:spacing w:after="0" w:line="240" w:lineRule="atLeast"/>
        <w:ind w:right="52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Содержание программы 3 класс (34 ч)</w:t>
      </w:r>
    </w:p>
    <w:tbl>
      <w:tblPr>
        <w:tblStyle w:val="18"/>
        <w:tblW w:w="10207" w:type="dxa"/>
        <w:tblInd w:w="-601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168"/>
        <w:gridCol w:w="1027"/>
        <w:gridCol w:w="3119"/>
        <w:gridCol w:w="4076"/>
      </w:tblGrid>
      <w:tr w14:paraId="3FED5F6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53284EE9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68" w:type="dxa"/>
          </w:tcPr>
          <w:p w14:paraId="625C0A57">
            <w:pPr>
              <w:spacing w:after="0" w:line="240" w:lineRule="atLeast"/>
              <w:ind w:right="52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1027" w:type="dxa"/>
          </w:tcPr>
          <w:p w14:paraId="30BF3155">
            <w:pPr>
              <w:spacing w:after="0" w:line="240" w:lineRule="atLeast"/>
              <w:ind w:right="17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119" w:type="dxa"/>
          </w:tcPr>
          <w:p w14:paraId="5C31B8FD">
            <w:pPr>
              <w:spacing w:after="0" w:line="240" w:lineRule="atLeast"/>
              <w:ind w:right="52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4076" w:type="dxa"/>
          </w:tcPr>
          <w:p w14:paraId="7E8D9478">
            <w:pPr>
              <w:spacing w:after="0" w:line="240" w:lineRule="atLeast"/>
              <w:ind w:right="14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внеурочной деятельности</w:t>
            </w:r>
          </w:p>
        </w:tc>
      </w:tr>
      <w:tr w14:paraId="0A60A36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61FD6D20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8" w:type="dxa"/>
          </w:tcPr>
          <w:p w14:paraId="1FD1537E">
            <w:pPr>
              <w:spacing w:after="0" w:line="240" w:lineRule="atLeast"/>
              <w:ind w:righ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Читательская грамотность</w:t>
            </w:r>
          </w:p>
        </w:tc>
        <w:tc>
          <w:tcPr>
            <w:tcW w:w="1027" w:type="dxa"/>
          </w:tcPr>
          <w:p w14:paraId="2D326869">
            <w:pPr>
              <w:spacing w:after="0" w:line="240" w:lineRule="atLeast"/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2BBB4C6">
            <w:pPr>
              <w:spacing w:after="0" w:line="240" w:lineRule="atLeast"/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06ABCC89">
            <w:pPr>
              <w:spacing w:after="0" w:line="240" w:lineRule="atLeast"/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41F33371">
            <w:pPr>
              <w:spacing w:after="0" w:line="240" w:lineRule="atLeast"/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28E3F708">
            <w:pPr>
              <w:spacing w:after="0" w:line="240" w:lineRule="atLeast"/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1DA6B847">
            <w:pPr>
              <w:spacing w:after="0" w:line="240" w:lineRule="atLeast"/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823FAF8">
            <w:pPr>
              <w:spacing w:after="0" w:line="240" w:lineRule="atLeast"/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1D6D4972">
            <w:pPr>
              <w:spacing w:after="0" w:line="240" w:lineRule="atLeast"/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14:paraId="63E1B858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 дождевого червяка. </w:t>
            </w:r>
          </w:p>
          <w:p w14:paraId="139DCBEC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Кальций. </w:t>
            </w:r>
          </w:p>
          <w:p w14:paraId="76E91840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Сколько весит облако? </w:t>
            </w:r>
          </w:p>
          <w:p w14:paraId="47E045B4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Хлеб, всему голова. </w:t>
            </w:r>
          </w:p>
          <w:p w14:paraId="3415B80E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 мел. </w:t>
            </w:r>
          </w:p>
          <w:p w14:paraId="50FC1401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 мыло. </w:t>
            </w:r>
          </w:p>
          <w:p w14:paraId="450B4657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История свечи. </w:t>
            </w:r>
          </w:p>
          <w:p w14:paraId="6ECB7134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Магнит. </w:t>
            </w:r>
          </w:p>
        </w:tc>
        <w:tc>
          <w:tcPr>
            <w:tcW w:w="4076" w:type="dxa"/>
          </w:tcPr>
          <w:p w14:paraId="2254FEA7">
            <w:pPr>
              <w:shd w:val="clear" w:color="auto" w:fill="FFFFFF"/>
              <w:tabs>
                <w:tab w:val="left" w:pos="1605"/>
              </w:tabs>
              <w:spacing w:after="0" w:line="240" w:lineRule="atLeast"/>
              <w:contextualSpacing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/>
              </w:rPr>
              <w:t>Библиотечные уроки;</w:t>
            </w:r>
          </w:p>
          <w:p w14:paraId="546EE688">
            <w:pPr>
              <w:shd w:val="clear" w:color="auto" w:fill="FFFFFF"/>
              <w:tabs>
                <w:tab w:val="left" w:pos="1605"/>
              </w:tabs>
              <w:spacing w:after="0" w:line="240" w:lineRule="atLeast"/>
              <w:contextualSpacing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/>
              </w:rPr>
              <w:t>Деловые беседы;</w:t>
            </w:r>
          </w:p>
          <w:p w14:paraId="1380D044">
            <w:pPr>
              <w:shd w:val="clear" w:color="auto" w:fill="FFFFFF"/>
              <w:tabs>
                <w:tab w:val="left" w:pos="1605"/>
              </w:tabs>
              <w:spacing w:after="0" w:line="240" w:lineRule="atLeast"/>
              <w:contextualSpacing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/>
              </w:rPr>
              <w:t>Участие в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/>
              </w:rPr>
              <w:t>научно-исследовательских дискуссиях;</w:t>
            </w:r>
          </w:p>
          <w:p w14:paraId="37DD65CC">
            <w:pPr>
              <w:shd w:val="clear" w:color="auto" w:fill="FFFFFF"/>
              <w:tabs>
                <w:tab w:val="left" w:pos="1605"/>
              </w:tabs>
              <w:spacing w:after="0"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Практические упражнения</w:t>
            </w:r>
          </w:p>
        </w:tc>
      </w:tr>
      <w:tr w14:paraId="6DA417C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11606BB6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14:paraId="35CEA42B">
            <w:pPr>
              <w:spacing w:after="0" w:line="240" w:lineRule="atLeast"/>
              <w:ind w:right="34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027" w:type="dxa"/>
          </w:tcPr>
          <w:p w14:paraId="7FACCB10">
            <w:pPr>
              <w:spacing w:after="0" w:line="240" w:lineRule="atLeast"/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19" w:type="dxa"/>
          </w:tcPr>
          <w:p w14:paraId="32DFF151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14:paraId="02A58840">
            <w:pPr>
              <w:shd w:val="clear" w:color="auto" w:fill="FFFFFF"/>
              <w:tabs>
                <w:tab w:val="left" w:pos="1605"/>
              </w:tabs>
              <w:spacing w:after="0" w:line="240" w:lineRule="atLeast"/>
              <w:contextualSpacing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14:paraId="62EB0BB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7995A6F8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168" w:type="dxa"/>
          </w:tcPr>
          <w:p w14:paraId="73C361F9">
            <w:pPr>
              <w:spacing w:after="0" w:line="240" w:lineRule="atLeast"/>
              <w:ind w:righ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Естественно-научная грамотность</w:t>
            </w:r>
          </w:p>
        </w:tc>
        <w:tc>
          <w:tcPr>
            <w:tcW w:w="1027" w:type="dxa"/>
          </w:tcPr>
          <w:p w14:paraId="2CAF2772">
            <w:pPr>
              <w:spacing w:after="0" w:line="240" w:lineRule="atLeast"/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797F796C">
            <w:pPr>
              <w:spacing w:after="0" w:line="240" w:lineRule="atLeast"/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4CDE3896">
            <w:pPr>
              <w:spacing w:after="0" w:line="240" w:lineRule="atLeast"/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20A73E2F">
            <w:pPr>
              <w:spacing w:after="0" w:line="240" w:lineRule="atLeast"/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21B1D7FC">
            <w:pPr>
              <w:spacing w:after="0" w:line="240" w:lineRule="atLeast"/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7C6DBF70">
            <w:pPr>
              <w:spacing w:after="0" w:line="240" w:lineRule="atLeast"/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161DA4D3">
            <w:pPr>
              <w:spacing w:after="0" w:line="240" w:lineRule="atLeast"/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EF571E">
            <w:pPr>
              <w:spacing w:after="0" w:line="240" w:lineRule="atLeast"/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432F68D2">
            <w:pPr>
              <w:spacing w:after="0" w:line="240" w:lineRule="atLeast"/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14:paraId="5A1C656F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Дождевые черви. </w:t>
            </w:r>
          </w:p>
          <w:p w14:paraId="4425369D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Полезный кальций.</w:t>
            </w:r>
          </w:p>
          <w:p w14:paraId="6418D979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 облака. </w:t>
            </w:r>
          </w:p>
          <w:p w14:paraId="2AF6C91A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 хлеб и дрожжи. </w:t>
            </w:r>
          </w:p>
          <w:p w14:paraId="6BB673F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Интересное вещество мел. </w:t>
            </w:r>
          </w:p>
          <w:p w14:paraId="5EAEF170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Чем интересно мыло и как оно «работает»? </w:t>
            </w:r>
          </w:p>
          <w:p w14:paraId="11D272EC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 свечи. </w:t>
            </w:r>
          </w:p>
          <w:p w14:paraId="5F83FFF7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Волшебный Магнит.</w:t>
            </w:r>
          </w:p>
        </w:tc>
        <w:tc>
          <w:tcPr>
            <w:tcW w:w="4076" w:type="dxa"/>
          </w:tcPr>
          <w:p w14:paraId="1EB5C273">
            <w:pPr>
              <w:shd w:val="clear" w:color="auto" w:fill="FFFFFF"/>
              <w:tabs>
                <w:tab w:val="left" w:pos="1605"/>
              </w:tabs>
              <w:spacing w:after="0" w:line="240" w:lineRule="atLeast"/>
              <w:contextualSpacing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/>
              </w:rPr>
              <w:t>Библиотечные уроки;</w:t>
            </w:r>
          </w:p>
          <w:p w14:paraId="04CDF7CB">
            <w:pPr>
              <w:shd w:val="clear" w:color="auto" w:fill="FFFFFF"/>
              <w:tabs>
                <w:tab w:val="left" w:pos="1605"/>
              </w:tabs>
              <w:spacing w:after="0" w:line="240" w:lineRule="atLeast"/>
              <w:contextualSpacing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/>
              </w:rPr>
              <w:t>Деловые беседы;</w:t>
            </w:r>
          </w:p>
          <w:p w14:paraId="31EDFF31">
            <w:pPr>
              <w:shd w:val="clear" w:color="auto" w:fill="FFFFFF"/>
              <w:tabs>
                <w:tab w:val="left" w:pos="1605"/>
              </w:tabs>
              <w:spacing w:after="0" w:line="240" w:lineRule="atLeast"/>
              <w:contextualSpacing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/>
              </w:rPr>
              <w:t>Участие в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/>
              </w:rPr>
              <w:t>научно-исследовательских дискуссиях;</w:t>
            </w:r>
          </w:p>
          <w:p w14:paraId="61785D00">
            <w:pPr>
              <w:shd w:val="clear" w:color="auto" w:fill="FFFFFF"/>
              <w:tabs>
                <w:tab w:val="left" w:pos="1605"/>
              </w:tabs>
              <w:spacing w:after="0"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Практические упражнения</w:t>
            </w:r>
          </w:p>
        </w:tc>
      </w:tr>
      <w:tr w14:paraId="7FD4DFB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686CFE1F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14:paraId="1CC03658">
            <w:pPr>
              <w:spacing w:after="0" w:line="240" w:lineRule="atLeast"/>
              <w:ind w:right="34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027" w:type="dxa"/>
          </w:tcPr>
          <w:p w14:paraId="11A0BC5C">
            <w:pPr>
              <w:spacing w:after="0" w:line="240" w:lineRule="atLeast"/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19" w:type="dxa"/>
          </w:tcPr>
          <w:p w14:paraId="6317D74C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14:paraId="0E8D4429">
            <w:pPr>
              <w:shd w:val="clear" w:color="auto" w:fill="FFFFFF"/>
              <w:tabs>
                <w:tab w:val="left" w:pos="1605"/>
              </w:tabs>
              <w:spacing w:after="0" w:line="240" w:lineRule="atLeast"/>
              <w:contextualSpacing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14:paraId="6834F85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55813ACF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168" w:type="dxa"/>
          </w:tcPr>
          <w:p w14:paraId="0DE710E9">
            <w:pPr>
              <w:spacing w:after="0" w:line="240" w:lineRule="atLeast"/>
              <w:ind w:righ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Финансовая грамотность</w:t>
            </w:r>
          </w:p>
        </w:tc>
        <w:tc>
          <w:tcPr>
            <w:tcW w:w="1027" w:type="dxa"/>
          </w:tcPr>
          <w:p w14:paraId="365219B3">
            <w:pPr>
              <w:spacing w:after="0" w:line="240" w:lineRule="atLeast"/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5D070567">
            <w:pPr>
              <w:spacing w:after="0" w:line="240" w:lineRule="atLeast"/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79141C4B">
            <w:pPr>
              <w:spacing w:after="0" w:line="240" w:lineRule="atLeast"/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51D6E42B">
            <w:pPr>
              <w:spacing w:after="0" w:line="240" w:lineRule="atLeast"/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CCE005">
            <w:pPr>
              <w:spacing w:after="0" w:line="240" w:lineRule="atLeast"/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033DDF5B">
            <w:pPr>
              <w:spacing w:after="0" w:line="240" w:lineRule="atLeast"/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25C6E5">
            <w:pPr>
              <w:spacing w:after="0" w:line="240" w:lineRule="atLeast"/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67C80A">
            <w:pPr>
              <w:spacing w:after="0" w:line="240" w:lineRule="atLeast"/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4FF54D9D">
            <w:pPr>
              <w:spacing w:after="0" w:line="240" w:lineRule="atLeast"/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1B9457">
            <w:pPr>
              <w:spacing w:after="0" w:line="240" w:lineRule="atLeast"/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396951">
            <w:pPr>
              <w:spacing w:after="0" w:line="240" w:lineRule="atLeast"/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3AE2DC33">
            <w:pPr>
              <w:spacing w:after="0" w:line="240" w:lineRule="atLeast"/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425025">
            <w:pPr>
              <w:spacing w:after="0" w:line="240" w:lineRule="atLeast"/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45106B59">
            <w:pPr>
              <w:spacing w:after="0" w:line="240" w:lineRule="atLeast"/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25BE4D">
            <w:pPr>
              <w:spacing w:after="0" w:line="240" w:lineRule="atLeast"/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2B10A6">
            <w:pPr>
              <w:spacing w:after="0" w:line="240" w:lineRule="atLeast"/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14:paraId="548F6905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Что такое «бюджет»? </w:t>
            </w:r>
          </w:p>
          <w:p w14:paraId="41D66403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Семейный бюджет. </w:t>
            </w:r>
          </w:p>
          <w:p w14:paraId="59A39945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Откуда в семье берутся деньги? Зарплата. </w:t>
            </w:r>
          </w:p>
          <w:p w14:paraId="031B4EC8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Откуда в семье берутся деньги? Пенсия и социальные пособия.</w:t>
            </w:r>
          </w:p>
          <w:p w14:paraId="406ED807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Откуда в семье берутся деньги? Наследство, вклад выигрыш. </w:t>
            </w:r>
          </w:p>
          <w:p w14:paraId="1AE0D7F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 что тратятся семейные деньги? Виды расходов. </w:t>
            </w:r>
          </w:p>
          <w:p w14:paraId="6176EA3E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 что тратятся семейные деньги? Обязательные платежи. </w:t>
            </w:r>
          </w:p>
          <w:p w14:paraId="06A40871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Как сэкономить семейные деньги? </w:t>
            </w:r>
          </w:p>
        </w:tc>
        <w:tc>
          <w:tcPr>
            <w:tcW w:w="4076" w:type="dxa"/>
          </w:tcPr>
          <w:p w14:paraId="4B35FFEE">
            <w:pPr>
              <w:shd w:val="clear" w:color="auto" w:fill="FFFFFF"/>
              <w:tabs>
                <w:tab w:val="left" w:pos="1605"/>
              </w:tabs>
              <w:spacing w:after="0" w:line="240" w:lineRule="atLeast"/>
              <w:contextualSpacing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/>
              </w:rPr>
              <w:t>Библиотечные уроки;</w:t>
            </w:r>
          </w:p>
          <w:p w14:paraId="1D80AF5A">
            <w:pPr>
              <w:shd w:val="clear" w:color="auto" w:fill="FFFFFF"/>
              <w:tabs>
                <w:tab w:val="left" w:pos="1605"/>
              </w:tabs>
              <w:spacing w:after="0" w:line="240" w:lineRule="atLeast"/>
              <w:contextualSpacing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/>
              </w:rPr>
              <w:t>Деловые беседы;</w:t>
            </w:r>
          </w:p>
          <w:p w14:paraId="24597E14">
            <w:pPr>
              <w:shd w:val="clear" w:color="auto" w:fill="FFFFFF"/>
              <w:tabs>
                <w:tab w:val="left" w:pos="1605"/>
              </w:tabs>
              <w:spacing w:after="0" w:line="240" w:lineRule="atLeast"/>
              <w:contextualSpacing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/>
              </w:rPr>
              <w:t>Участие в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/>
              </w:rPr>
              <w:t>научно-исследовательских дискуссиях;</w:t>
            </w:r>
          </w:p>
          <w:p w14:paraId="68F3A1E7">
            <w:pPr>
              <w:shd w:val="clear" w:color="auto" w:fill="FFFFFF"/>
              <w:tabs>
                <w:tab w:val="left" w:pos="1605"/>
              </w:tabs>
              <w:spacing w:after="0"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Практические упражнения</w:t>
            </w:r>
          </w:p>
        </w:tc>
      </w:tr>
      <w:tr w14:paraId="2520C9B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2CCF3894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14:paraId="1F07D59C">
            <w:pPr>
              <w:spacing w:after="0" w:line="240" w:lineRule="atLeast"/>
              <w:ind w:right="34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027" w:type="dxa"/>
          </w:tcPr>
          <w:p w14:paraId="0A43AD8D">
            <w:pPr>
              <w:spacing w:after="0" w:line="240" w:lineRule="atLeast"/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19" w:type="dxa"/>
          </w:tcPr>
          <w:p w14:paraId="3E4EE6D2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14:paraId="2895D8A2">
            <w:pPr>
              <w:shd w:val="clear" w:color="auto" w:fill="FFFFFF"/>
              <w:tabs>
                <w:tab w:val="left" w:pos="1605"/>
              </w:tabs>
              <w:spacing w:after="0" w:line="240" w:lineRule="atLeast"/>
              <w:contextualSpacing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14:paraId="41AD250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4948B0E8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168" w:type="dxa"/>
          </w:tcPr>
          <w:p w14:paraId="5391D97B">
            <w:pPr>
              <w:spacing w:after="0" w:line="240" w:lineRule="atLeast"/>
              <w:ind w:righ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Математическая грамотность</w:t>
            </w:r>
          </w:p>
        </w:tc>
        <w:tc>
          <w:tcPr>
            <w:tcW w:w="1027" w:type="dxa"/>
          </w:tcPr>
          <w:p w14:paraId="7AD9F2AD">
            <w:pPr>
              <w:spacing w:after="0" w:line="240" w:lineRule="atLeast"/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5D0C2AC8">
            <w:pPr>
              <w:spacing w:after="0" w:line="240" w:lineRule="atLeast"/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5CD9FA">
            <w:pPr>
              <w:spacing w:after="0" w:line="240" w:lineRule="atLeast"/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AE175DC">
            <w:pPr>
              <w:spacing w:after="0" w:line="240" w:lineRule="atLeast"/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D4CD2F">
            <w:pPr>
              <w:spacing w:after="0" w:line="240" w:lineRule="atLeast"/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4121EA40">
            <w:pPr>
              <w:spacing w:after="0" w:line="240" w:lineRule="atLeast"/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344531">
            <w:pPr>
              <w:spacing w:after="0" w:line="240" w:lineRule="atLeast"/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14B23CD4">
            <w:pPr>
              <w:spacing w:after="0" w:line="240" w:lineRule="atLeast"/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15CD65F5">
            <w:pPr>
              <w:spacing w:after="0" w:line="240" w:lineRule="atLeast"/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7FE68D">
            <w:pPr>
              <w:spacing w:after="0" w:line="240" w:lineRule="atLeast"/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595A1F3">
            <w:pPr>
              <w:spacing w:after="0" w:line="240" w:lineRule="atLeast"/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2C13774D">
            <w:pPr>
              <w:spacing w:after="0" w:line="240" w:lineRule="atLeast"/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00AD60">
            <w:pPr>
              <w:spacing w:after="0" w:line="240" w:lineRule="atLeast"/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14:paraId="2D97659F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Расходы и доходы бюджета. </w:t>
            </w:r>
          </w:p>
          <w:p w14:paraId="126F1EE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Планируем семейный бюджет. </w:t>
            </w:r>
          </w:p>
          <w:p w14:paraId="48EBC209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Подсчитываем семейный доход. </w:t>
            </w:r>
          </w:p>
          <w:p w14:paraId="7BB3FD1E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Пенсии и пособия. </w:t>
            </w:r>
          </w:p>
          <w:p w14:paraId="3BE047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Подсчитываем случайные (нерегулярные) доходы. </w:t>
            </w:r>
          </w:p>
          <w:p w14:paraId="5E91E860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Подсчитываем расходы. </w:t>
            </w:r>
          </w:p>
          <w:p w14:paraId="492C3146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Расходы на обязательные платежи. </w:t>
            </w:r>
          </w:p>
          <w:p w14:paraId="711B5B03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Подсчитываем сэкономленные деньги. </w:t>
            </w:r>
          </w:p>
        </w:tc>
        <w:tc>
          <w:tcPr>
            <w:tcW w:w="4076" w:type="dxa"/>
          </w:tcPr>
          <w:p w14:paraId="4F33F550">
            <w:pPr>
              <w:shd w:val="clear" w:color="auto" w:fill="FFFFFF"/>
              <w:tabs>
                <w:tab w:val="left" w:pos="1605"/>
              </w:tabs>
              <w:spacing w:after="0" w:line="240" w:lineRule="atLeast"/>
              <w:contextualSpacing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/>
              </w:rPr>
              <w:t>Библиотечные уроки;</w:t>
            </w:r>
          </w:p>
          <w:p w14:paraId="18F0B5A0">
            <w:pPr>
              <w:shd w:val="clear" w:color="auto" w:fill="FFFFFF"/>
              <w:tabs>
                <w:tab w:val="left" w:pos="1605"/>
              </w:tabs>
              <w:spacing w:after="0" w:line="240" w:lineRule="atLeast"/>
              <w:contextualSpacing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/>
              </w:rPr>
              <w:t>Деловые беседы;</w:t>
            </w:r>
          </w:p>
          <w:p w14:paraId="374CF5E3">
            <w:pPr>
              <w:shd w:val="clear" w:color="auto" w:fill="FFFFFF"/>
              <w:tabs>
                <w:tab w:val="left" w:pos="1605"/>
              </w:tabs>
              <w:spacing w:after="0" w:line="240" w:lineRule="atLeast"/>
              <w:contextualSpacing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/>
              </w:rPr>
              <w:t>Участие в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/>
              </w:rPr>
              <w:t>научно-исследовательских дискуссиях;</w:t>
            </w:r>
          </w:p>
          <w:p w14:paraId="403CD9FA">
            <w:pPr>
              <w:shd w:val="clear" w:color="auto" w:fill="FFFFFF"/>
              <w:tabs>
                <w:tab w:val="left" w:pos="1605"/>
              </w:tabs>
              <w:spacing w:after="0"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Практические упражнения</w:t>
            </w:r>
          </w:p>
        </w:tc>
      </w:tr>
      <w:tr w14:paraId="530D61D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043FF846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14:paraId="3B241805">
            <w:pPr>
              <w:spacing w:after="0" w:line="240" w:lineRule="atLeast"/>
              <w:ind w:right="34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027" w:type="dxa"/>
          </w:tcPr>
          <w:p w14:paraId="744C3F87">
            <w:pPr>
              <w:spacing w:after="0" w:line="240" w:lineRule="atLeast"/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19" w:type="dxa"/>
          </w:tcPr>
          <w:p w14:paraId="23B2152C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14:paraId="694877A0">
            <w:pPr>
              <w:shd w:val="clear" w:color="auto" w:fill="FFFFFF"/>
              <w:tabs>
                <w:tab w:val="left" w:pos="1605"/>
              </w:tabs>
              <w:spacing w:after="0" w:line="240" w:lineRule="atLeast"/>
              <w:contextualSpacing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14:paraId="34FB18A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5B73B509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68" w:type="dxa"/>
          </w:tcPr>
          <w:p w14:paraId="7799C5BE">
            <w:pPr>
              <w:spacing w:after="0" w:line="240" w:lineRule="atLeast"/>
              <w:ind w:righ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Провероч-ные работы</w:t>
            </w:r>
          </w:p>
        </w:tc>
        <w:tc>
          <w:tcPr>
            <w:tcW w:w="1027" w:type="dxa"/>
          </w:tcPr>
          <w:p w14:paraId="636AC1F0">
            <w:pPr>
              <w:spacing w:after="0" w:line="240" w:lineRule="atLeast"/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14:paraId="31594B2E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Проверь себя</w:t>
            </w:r>
          </w:p>
        </w:tc>
        <w:tc>
          <w:tcPr>
            <w:tcW w:w="4076" w:type="dxa"/>
          </w:tcPr>
          <w:p w14:paraId="2BB99C3D">
            <w:pPr>
              <w:shd w:val="clear" w:color="auto" w:fill="FFFFFF"/>
              <w:tabs>
                <w:tab w:val="left" w:pos="1605"/>
              </w:tabs>
              <w:spacing w:after="0" w:line="240" w:lineRule="atLeast"/>
              <w:contextualSpacing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14:paraId="4142AAE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467D1D57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68" w:type="dxa"/>
          </w:tcPr>
          <w:p w14:paraId="7DE89A88">
            <w:pPr>
              <w:spacing w:after="0" w:line="240" w:lineRule="atLeast"/>
              <w:ind w:right="34"/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027" w:type="dxa"/>
          </w:tcPr>
          <w:p w14:paraId="5F08BEE8">
            <w:pPr>
              <w:spacing w:after="0" w:line="240" w:lineRule="atLeast"/>
              <w:ind w:right="34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3119" w:type="dxa"/>
          </w:tcPr>
          <w:p w14:paraId="4E5A0B32">
            <w:pPr>
              <w:spacing w:after="0" w:line="240" w:lineRule="atLeast"/>
              <w:ind w:right="22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076" w:type="dxa"/>
          </w:tcPr>
          <w:p w14:paraId="69CD2FB0">
            <w:pPr>
              <w:spacing w:after="0"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642DFF6A">
      <w:pPr>
        <w:spacing w:after="0" w:line="240" w:lineRule="atLeast"/>
        <w:ind w:right="52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Тематическое планирование (3 класс)</w:t>
      </w:r>
    </w:p>
    <w:tbl>
      <w:tblPr>
        <w:tblStyle w:val="18"/>
        <w:tblW w:w="9741" w:type="dxa"/>
        <w:tblInd w:w="6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4"/>
        <w:gridCol w:w="4685"/>
        <w:gridCol w:w="992"/>
        <w:gridCol w:w="1559"/>
        <w:gridCol w:w="1701"/>
      </w:tblGrid>
      <w:tr w14:paraId="18230B1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4" w:type="dxa"/>
            <w:vMerge w:val="restart"/>
          </w:tcPr>
          <w:p w14:paraId="143631A6">
            <w:pPr>
              <w:spacing w:after="0"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685" w:type="dxa"/>
            <w:vMerge w:val="restart"/>
          </w:tcPr>
          <w:p w14:paraId="36F122B1">
            <w:pPr>
              <w:spacing w:after="0"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992" w:type="dxa"/>
            <w:vMerge w:val="restart"/>
          </w:tcPr>
          <w:p w14:paraId="5DAEBBA3">
            <w:pPr>
              <w:spacing w:after="0"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3260" w:type="dxa"/>
            <w:gridSpan w:val="2"/>
          </w:tcPr>
          <w:p w14:paraId="27EB67B0">
            <w:pPr>
              <w:spacing w:after="0"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</w:tr>
      <w:tr w14:paraId="43462CA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4" w:type="dxa"/>
            <w:vMerge w:val="continue"/>
          </w:tcPr>
          <w:p w14:paraId="34E639AE">
            <w:pPr>
              <w:spacing w:after="0"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5" w:type="dxa"/>
            <w:vMerge w:val="continue"/>
          </w:tcPr>
          <w:p w14:paraId="3E912A0F">
            <w:pPr>
              <w:spacing w:after="0"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</w:tcPr>
          <w:p w14:paraId="444D98BB">
            <w:pPr>
              <w:spacing w:after="0"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D418384">
            <w:pPr>
              <w:spacing w:after="0"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Теория </w:t>
            </w:r>
          </w:p>
        </w:tc>
        <w:tc>
          <w:tcPr>
            <w:tcW w:w="1701" w:type="dxa"/>
          </w:tcPr>
          <w:p w14:paraId="2D7C231B">
            <w:pPr>
              <w:spacing w:after="0"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Практика </w:t>
            </w:r>
          </w:p>
        </w:tc>
      </w:tr>
      <w:tr w14:paraId="322648E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4" w:type="dxa"/>
          </w:tcPr>
          <w:p w14:paraId="67815A58">
            <w:pPr>
              <w:pStyle w:val="28"/>
              <w:numPr>
                <w:ilvl w:val="0"/>
                <w:numId w:val="22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5" w:type="dxa"/>
          </w:tcPr>
          <w:p w14:paraId="3A6EED61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 дождевого червяка. </w:t>
            </w:r>
          </w:p>
        </w:tc>
        <w:tc>
          <w:tcPr>
            <w:tcW w:w="992" w:type="dxa"/>
          </w:tcPr>
          <w:p w14:paraId="737F25B7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7B63BD19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701" w:type="dxa"/>
          </w:tcPr>
          <w:p w14:paraId="4D1DF0AD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14:paraId="2789CF0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4" w:type="dxa"/>
          </w:tcPr>
          <w:p w14:paraId="65CE58C9">
            <w:pPr>
              <w:pStyle w:val="28"/>
              <w:numPr>
                <w:ilvl w:val="0"/>
                <w:numId w:val="22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5" w:type="dxa"/>
          </w:tcPr>
          <w:p w14:paraId="4A8DF463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Кальций. </w:t>
            </w:r>
          </w:p>
        </w:tc>
        <w:tc>
          <w:tcPr>
            <w:tcW w:w="992" w:type="dxa"/>
          </w:tcPr>
          <w:p w14:paraId="4007D7A0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1A8315AE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701" w:type="dxa"/>
          </w:tcPr>
          <w:p w14:paraId="7345D46E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14:paraId="43BE04A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4" w:type="dxa"/>
          </w:tcPr>
          <w:p w14:paraId="1E855277">
            <w:pPr>
              <w:pStyle w:val="28"/>
              <w:numPr>
                <w:ilvl w:val="0"/>
                <w:numId w:val="22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5" w:type="dxa"/>
          </w:tcPr>
          <w:p w14:paraId="12CC11EC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Сколько весит облако? </w:t>
            </w:r>
          </w:p>
        </w:tc>
        <w:tc>
          <w:tcPr>
            <w:tcW w:w="992" w:type="dxa"/>
          </w:tcPr>
          <w:p w14:paraId="3DD14C09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305EAB4D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701" w:type="dxa"/>
          </w:tcPr>
          <w:p w14:paraId="7F9E5624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14:paraId="52FCA56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4" w:type="dxa"/>
          </w:tcPr>
          <w:p w14:paraId="0B5D963F">
            <w:pPr>
              <w:pStyle w:val="28"/>
              <w:numPr>
                <w:ilvl w:val="0"/>
                <w:numId w:val="22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5" w:type="dxa"/>
          </w:tcPr>
          <w:p w14:paraId="31B1F4D8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Хлеб, всему голова. </w:t>
            </w:r>
          </w:p>
        </w:tc>
        <w:tc>
          <w:tcPr>
            <w:tcW w:w="992" w:type="dxa"/>
          </w:tcPr>
          <w:p w14:paraId="66408B22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1D11B110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701" w:type="dxa"/>
          </w:tcPr>
          <w:p w14:paraId="74BC7173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14:paraId="469D7F0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4" w:type="dxa"/>
          </w:tcPr>
          <w:p w14:paraId="03C72965">
            <w:pPr>
              <w:pStyle w:val="28"/>
              <w:numPr>
                <w:ilvl w:val="0"/>
                <w:numId w:val="22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5" w:type="dxa"/>
          </w:tcPr>
          <w:p w14:paraId="1E2A43BE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 мел. </w:t>
            </w:r>
          </w:p>
        </w:tc>
        <w:tc>
          <w:tcPr>
            <w:tcW w:w="992" w:type="dxa"/>
          </w:tcPr>
          <w:p w14:paraId="0A1333BD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7B1E61A5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701" w:type="dxa"/>
          </w:tcPr>
          <w:p w14:paraId="362AD4C4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14:paraId="16399CA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4" w:type="dxa"/>
          </w:tcPr>
          <w:p w14:paraId="645131CC">
            <w:pPr>
              <w:pStyle w:val="28"/>
              <w:numPr>
                <w:ilvl w:val="0"/>
                <w:numId w:val="22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5" w:type="dxa"/>
          </w:tcPr>
          <w:p w14:paraId="241C3011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 мыло. </w:t>
            </w:r>
          </w:p>
        </w:tc>
        <w:tc>
          <w:tcPr>
            <w:tcW w:w="992" w:type="dxa"/>
          </w:tcPr>
          <w:p w14:paraId="736BA31F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6FDB6983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701" w:type="dxa"/>
          </w:tcPr>
          <w:p w14:paraId="1A8E047D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14:paraId="1CB2B28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4" w:type="dxa"/>
          </w:tcPr>
          <w:p w14:paraId="3E5FDDAD">
            <w:pPr>
              <w:pStyle w:val="28"/>
              <w:numPr>
                <w:ilvl w:val="0"/>
                <w:numId w:val="22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5" w:type="dxa"/>
          </w:tcPr>
          <w:p w14:paraId="6E29AC94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История свечи. </w:t>
            </w:r>
          </w:p>
        </w:tc>
        <w:tc>
          <w:tcPr>
            <w:tcW w:w="992" w:type="dxa"/>
          </w:tcPr>
          <w:p w14:paraId="397F0E2B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7ADF9B51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701" w:type="dxa"/>
          </w:tcPr>
          <w:p w14:paraId="3EF481FA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14:paraId="7EC47EA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4" w:type="dxa"/>
          </w:tcPr>
          <w:p w14:paraId="1B091882">
            <w:pPr>
              <w:pStyle w:val="28"/>
              <w:numPr>
                <w:ilvl w:val="0"/>
                <w:numId w:val="22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5" w:type="dxa"/>
          </w:tcPr>
          <w:p w14:paraId="7B561C50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Магнит. </w:t>
            </w:r>
          </w:p>
        </w:tc>
        <w:tc>
          <w:tcPr>
            <w:tcW w:w="992" w:type="dxa"/>
          </w:tcPr>
          <w:p w14:paraId="40343DCF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53C0DBB0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701" w:type="dxa"/>
          </w:tcPr>
          <w:p w14:paraId="26C4D140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14:paraId="30F7FD5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4" w:type="dxa"/>
          </w:tcPr>
          <w:p w14:paraId="0C923F48">
            <w:pPr>
              <w:pStyle w:val="28"/>
              <w:numPr>
                <w:ilvl w:val="0"/>
                <w:numId w:val="22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5" w:type="dxa"/>
          </w:tcPr>
          <w:p w14:paraId="48E78163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Дождевые черви. </w:t>
            </w:r>
          </w:p>
        </w:tc>
        <w:tc>
          <w:tcPr>
            <w:tcW w:w="992" w:type="dxa"/>
          </w:tcPr>
          <w:p w14:paraId="50561F3E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60C294EA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701" w:type="dxa"/>
          </w:tcPr>
          <w:p w14:paraId="4D84608F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14:paraId="3C3301B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4" w:type="dxa"/>
          </w:tcPr>
          <w:p w14:paraId="2F7F7EA1">
            <w:pPr>
              <w:pStyle w:val="28"/>
              <w:numPr>
                <w:ilvl w:val="0"/>
                <w:numId w:val="22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5" w:type="dxa"/>
          </w:tcPr>
          <w:p w14:paraId="08B107B9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Полезный кальций.</w:t>
            </w:r>
          </w:p>
        </w:tc>
        <w:tc>
          <w:tcPr>
            <w:tcW w:w="992" w:type="dxa"/>
          </w:tcPr>
          <w:p w14:paraId="168EC536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4D12D6FE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701" w:type="dxa"/>
          </w:tcPr>
          <w:p w14:paraId="5A2762B3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14:paraId="7202A97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4" w:type="dxa"/>
          </w:tcPr>
          <w:p w14:paraId="7AFDE35F">
            <w:pPr>
              <w:pStyle w:val="28"/>
              <w:numPr>
                <w:ilvl w:val="0"/>
                <w:numId w:val="22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5" w:type="dxa"/>
          </w:tcPr>
          <w:p w14:paraId="3956C9A4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 облака. </w:t>
            </w:r>
          </w:p>
        </w:tc>
        <w:tc>
          <w:tcPr>
            <w:tcW w:w="992" w:type="dxa"/>
          </w:tcPr>
          <w:p w14:paraId="0B7A3182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02518E56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701" w:type="dxa"/>
          </w:tcPr>
          <w:p w14:paraId="4F7D6831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14:paraId="461AA08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4" w:type="dxa"/>
          </w:tcPr>
          <w:p w14:paraId="5CE49A9B">
            <w:pPr>
              <w:pStyle w:val="28"/>
              <w:numPr>
                <w:ilvl w:val="0"/>
                <w:numId w:val="22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5" w:type="dxa"/>
          </w:tcPr>
          <w:p w14:paraId="0EB450B9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 хлеб и дрожжи. </w:t>
            </w:r>
          </w:p>
        </w:tc>
        <w:tc>
          <w:tcPr>
            <w:tcW w:w="992" w:type="dxa"/>
          </w:tcPr>
          <w:p w14:paraId="70C5EDFA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6FADE58E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701" w:type="dxa"/>
          </w:tcPr>
          <w:p w14:paraId="2D737F68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14:paraId="594CD01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4" w:type="dxa"/>
          </w:tcPr>
          <w:p w14:paraId="04621EA5">
            <w:pPr>
              <w:pStyle w:val="28"/>
              <w:numPr>
                <w:ilvl w:val="0"/>
                <w:numId w:val="22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5" w:type="dxa"/>
          </w:tcPr>
          <w:p w14:paraId="100358B1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Интересное вещество мел. </w:t>
            </w:r>
          </w:p>
        </w:tc>
        <w:tc>
          <w:tcPr>
            <w:tcW w:w="992" w:type="dxa"/>
          </w:tcPr>
          <w:p w14:paraId="172B3FD3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5237F9F2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701" w:type="dxa"/>
          </w:tcPr>
          <w:p w14:paraId="5FFB0507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14:paraId="6236E05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4" w:type="dxa"/>
          </w:tcPr>
          <w:p w14:paraId="5FF6509C">
            <w:pPr>
              <w:pStyle w:val="28"/>
              <w:numPr>
                <w:ilvl w:val="0"/>
                <w:numId w:val="22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5" w:type="dxa"/>
          </w:tcPr>
          <w:p w14:paraId="6CA3D0C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Чем интересно мыло и как оно «работает»? </w:t>
            </w:r>
          </w:p>
        </w:tc>
        <w:tc>
          <w:tcPr>
            <w:tcW w:w="992" w:type="dxa"/>
          </w:tcPr>
          <w:p w14:paraId="61139AB7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5F5B96BB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701" w:type="dxa"/>
          </w:tcPr>
          <w:p w14:paraId="4FF96ECA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14:paraId="63DD260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4" w:type="dxa"/>
          </w:tcPr>
          <w:p w14:paraId="5514FBEC">
            <w:pPr>
              <w:pStyle w:val="28"/>
              <w:numPr>
                <w:ilvl w:val="0"/>
                <w:numId w:val="22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5" w:type="dxa"/>
          </w:tcPr>
          <w:p w14:paraId="27407EA7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 свечи. </w:t>
            </w:r>
          </w:p>
        </w:tc>
        <w:tc>
          <w:tcPr>
            <w:tcW w:w="992" w:type="dxa"/>
          </w:tcPr>
          <w:p w14:paraId="2A80BEAC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625A2A7D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701" w:type="dxa"/>
          </w:tcPr>
          <w:p w14:paraId="648384AE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14:paraId="11915CF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4" w:type="dxa"/>
          </w:tcPr>
          <w:p w14:paraId="5469A2C1">
            <w:pPr>
              <w:pStyle w:val="28"/>
              <w:numPr>
                <w:ilvl w:val="0"/>
                <w:numId w:val="22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5" w:type="dxa"/>
          </w:tcPr>
          <w:p w14:paraId="15D2D253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Волшебный Магнит.</w:t>
            </w:r>
          </w:p>
        </w:tc>
        <w:tc>
          <w:tcPr>
            <w:tcW w:w="992" w:type="dxa"/>
          </w:tcPr>
          <w:p w14:paraId="31DEFF6B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5275062E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701" w:type="dxa"/>
          </w:tcPr>
          <w:p w14:paraId="42407EB0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14:paraId="18A16A5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4" w:type="dxa"/>
          </w:tcPr>
          <w:p w14:paraId="037A8E2B">
            <w:pPr>
              <w:pStyle w:val="28"/>
              <w:numPr>
                <w:ilvl w:val="0"/>
                <w:numId w:val="22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5" w:type="dxa"/>
          </w:tcPr>
          <w:p w14:paraId="6C2FD109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Проверь себя. </w:t>
            </w:r>
          </w:p>
        </w:tc>
        <w:tc>
          <w:tcPr>
            <w:tcW w:w="992" w:type="dxa"/>
          </w:tcPr>
          <w:p w14:paraId="6D843BE8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72360520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701" w:type="dxa"/>
          </w:tcPr>
          <w:p w14:paraId="4BEC6193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14:paraId="1E55093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4" w:type="dxa"/>
          </w:tcPr>
          <w:p w14:paraId="010D6DCD">
            <w:pPr>
              <w:pStyle w:val="28"/>
              <w:numPr>
                <w:ilvl w:val="0"/>
                <w:numId w:val="22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5" w:type="dxa"/>
          </w:tcPr>
          <w:p w14:paraId="4EFC7F58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«бюджет»? </w:t>
            </w:r>
          </w:p>
        </w:tc>
        <w:tc>
          <w:tcPr>
            <w:tcW w:w="992" w:type="dxa"/>
          </w:tcPr>
          <w:p w14:paraId="6F0692F5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658F64A8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701" w:type="dxa"/>
          </w:tcPr>
          <w:p w14:paraId="66B95A76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14:paraId="229CA4F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4" w:type="dxa"/>
          </w:tcPr>
          <w:p w14:paraId="6A9DF070">
            <w:pPr>
              <w:pStyle w:val="28"/>
              <w:numPr>
                <w:ilvl w:val="0"/>
                <w:numId w:val="22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5" w:type="dxa"/>
          </w:tcPr>
          <w:p w14:paraId="3D3CEA08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Семейный бюджет. </w:t>
            </w:r>
          </w:p>
        </w:tc>
        <w:tc>
          <w:tcPr>
            <w:tcW w:w="992" w:type="dxa"/>
          </w:tcPr>
          <w:p w14:paraId="11202A07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66190338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701" w:type="dxa"/>
          </w:tcPr>
          <w:p w14:paraId="7C9AB49F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14:paraId="0E63521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4" w:type="dxa"/>
          </w:tcPr>
          <w:p w14:paraId="438F7265">
            <w:pPr>
              <w:pStyle w:val="28"/>
              <w:numPr>
                <w:ilvl w:val="0"/>
                <w:numId w:val="22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5" w:type="dxa"/>
          </w:tcPr>
          <w:p w14:paraId="649D3892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Откуда в семье берутся деньги?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Зарплата. </w:t>
            </w:r>
          </w:p>
        </w:tc>
        <w:tc>
          <w:tcPr>
            <w:tcW w:w="992" w:type="dxa"/>
          </w:tcPr>
          <w:p w14:paraId="5C9FB2B0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5D3B1B4A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701" w:type="dxa"/>
          </w:tcPr>
          <w:p w14:paraId="586C3437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14:paraId="6D24E3D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4" w:type="dxa"/>
          </w:tcPr>
          <w:p w14:paraId="6DBEBDA7">
            <w:pPr>
              <w:pStyle w:val="28"/>
              <w:numPr>
                <w:ilvl w:val="0"/>
                <w:numId w:val="22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5" w:type="dxa"/>
          </w:tcPr>
          <w:p w14:paraId="7C31D489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Откуда в семье берутся деньги?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Пенсия и социальные пособия.</w:t>
            </w:r>
          </w:p>
        </w:tc>
        <w:tc>
          <w:tcPr>
            <w:tcW w:w="992" w:type="dxa"/>
          </w:tcPr>
          <w:p w14:paraId="5C9ED56E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757D9088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701" w:type="dxa"/>
          </w:tcPr>
          <w:p w14:paraId="25AEAB84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14:paraId="11681B0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4" w:type="dxa"/>
          </w:tcPr>
          <w:p w14:paraId="46772511">
            <w:pPr>
              <w:pStyle w:val="28"/>
              <w:numPr>
                <w:ilvl w:val="0"/>
                <w:numId w:val="22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5" w:type="dxa"/>
          </w:tcPr>
          <w:p w14:paraId="162CD91F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Откуда в семье берутся деньги?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Наследство, вклад выигрыш. </w:t>
            </w:r>
          </w:p>
        </w:tc>
        <w:tc>
          <w:tcPr>
            <w:tcW w:w="992" w:type="dxa"/>
          </w:tcPr>
          <w:p w14:paraId="09DA653E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7CACF08B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701" w:type="dxa"/>
          </w:tcPr>
          <w:p w14:paraId="77B13D7B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14:paraId="69A24FA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4" w:type="dxa"/>
          </w:tcPr>
          <w:p w14:paraId="7B965848">
            <w:pPr>
              <w:pStyle w:val="28"/>
              <w:numPr>
                <w:ilvl w:val="0"/>
                <w:numId w:val="22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5" w:type="dxa"/>
          </w:tcPr>
          <w:p w14:paraId="79E0F4F0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 что тратятся семейные деньги?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Виды расходов. </w:t>
            </w:r>
          </w:p>
        </w:tc>
        <w:tc>
          <w:tcPr>
            <w:tcW w:w="992" w:type="dxa"/>
          </w:tcPr>
          <w:p w14:paraId="21F2806D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3B5D7A94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701" w:type="dxa"/>
          </w:tcPr>
          <w:p w14:paraId="0EDE0186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14:paraId="5A9B499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4" w:type="dxa"/>
          </w:tcPr>
          <w:p w14:paraId="3E2CCF7C">
            <w:pPr>
              <w:pStyle w:val="28"/>
              <w:numPr>
                <w:ilvl w:val="0"/>
                <w:numId w:val="22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5" w:type="dxa"/>
          </w:tcPr>
          <w:p w14:paraId="11A177EE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 что тратятся семейные деньги?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Обязательные платежи. </w:t>
            </w:r>
          </w:p>
        </w:tc>
        <w:tc>
          <w:tcPr>
            <w:tcW w:w="992" w:type="dxa"/>
          </w:tcPr>
          <w:p w14:paraId="79EF77BC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6DAE0C24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701" w:type="dxa"/>
          </w:tcPr>
          <w:p w14:paraId="7C990AAB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14:paraId="3ECF73F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4" w:type="dxa"/>
          </w:tcPr>
          <w:p w14:paraId="7DA2CFD6">
            <w:pPr>
              <w:pStyle w:val="28"/>
              <w:numPr>
                <w:ilvl w:val="0"/>
                <w:numId w:val="22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5" w:type="dxa"/>
          </w:tcPr>
          <w:p w14:paraId="3ADEF39C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Как сэкономить семейные деньги? </w:t>
            </w:r>
          </w:p>
        </w:tc>
        <w:tc>
          <w:tcPr>
            <w:tcW w:w="992" w:type="dxa"/>
          </w:tcPr>
          <w:p w14:paraId="4072E314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26BC63D4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701" w:type="dxa"/>
          </w:tcPr>
          <w:p w14:paraId="07F3973D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14:paraId="5508D39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4" w:type="dxa"/>
          </w:tcPr>
          <w:p w14:paraId="3CB404E0">
            <w:pPr>
              <w:pStyle w:val="28"/>
              <w:numPr>
                <w:ilvl w:val="0"/>
                <w:numId w:val="22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5" w:type="dxa"/>
          </w:tcPr>
          <w:p w14:paraId="6A3BE5C1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Расходы и доходы бюджета. </w:t>
            </w:r>
          </w:p>
        </w:tc>
        <w:tc>
          <w:tcPr>
            <w:tcW w:w="992" w:type="dxa"/>
          </w:tcPr>
          <w:p w14:paraId="39210F66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03F9793D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701" w:type="dxa"/>
          </w:tcPr>
          <w:p w14:paraId="12E8ED67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14:paraId="57A2F97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4" w:type="dxa"/>
          </w:tcPr>
          <w:p w14:paraId="6D369BE8">
            <w:pPr>
              <w:pStyle w:val="28"/>
              <w:numPr>
                <w:ilvl w:val="0"/>
                <w:numId w:val="22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5" w:type="dxa"/>
          </w:tcPr>
          <w:p w14:paraId="150FDB46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Планируем семейный бюджет. </w:t>
            </w:r>
          </w:p>
        </w:tc>
        <w:tc>
          <w:tcPr>
            <w:tcW w:w="992" w:type="dxa"/>
          </w:tcPr>
          <w:p w14:paraId="2C3F2FD4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70CF8F96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701" w:type="dxa"/>
          </w:tcPr>
          <w:p w14:paraId="6E3E53DF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14:paraId="08189EC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4" w:type="dxa"/>
          </w:tcPr>
          <w:p w14:paraId="7198F450">
            <w:pPr>
              <w:pStyle w:val="28"/>
              <w:numPr>
                <w:ilvl w:val="0"/>
                <w:numId w:val="22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5" w:type="dxa"/>
          </w:tcPr>
          <w:p w14:paraId="093D9630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семейный доход. </w:t>
            </w:r>
          </w:p>
        </w:tc>
        <w:tc>
          <w:tcPr>
            <w:tcW w:w="992" w:type="dxa"/>
          </w:tcPr>
          <w:p w14:paraId="7A13BCA9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47D17610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701" w:type="dxa"/>
          </w:tcPr>
          <w:p w14:paraId="23491B2C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14:paraId="2EDD269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4" w:type="dxa"/>
          </w:tcPr>
          <w:p w14:paraId="6723DDB8">
            <w:pPr>
              <w:pStyle w:val="28"/>
              <w:numPr>
                <w:ilvl w:val="0"/>
                <w:numId w:val="22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5" w:type="dxa"/>
          </w:tcPr>
          <w:p w14:paraId="513BF18C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Пенсии и пособия. </w:t>
            </w:r>
          </w:p>
        </w:tc>
        <w:tc>
          <w:tcPr>
            <w:tcW w:w="992" w:type="dxa"/>
          </w:tcPr>
          <w:p w14:paraId="76729CBA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12E9B7B5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701" w:type="dxa"/>
          </w:tcPr>
          <w:p w14:paraId="5FF53E3B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14:paraId="1995BD3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4" w:type="dxa"/>
          </w:tcPr>
          <w:p w14:paraId="6F80409B">
            <w:pPr>
              <w:pStyle w:val="28"/>
              <w:numPr>
                <w:ilvl w:val="0"/>
                <w:numId w:val="22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5" w:type="dxa"/>
          </w:tcPr>
          <w:p w14:paraId="2B3D5D1F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случайные (нерегулярные) доходы. </w:t>
            </w:r>
          </w:p>
        </w:tc>
        <w:tc>
          <w:tcPr>
            <w:tcW w:w="992" w:type="dxa"/>
          </w:tcPr>
          <w:p w14:paraId="55C2B6E6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7F5866E1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701" w:type="dxa"/>
          </w:tcPr>
          <w:p w14:paraId="29929B16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14:paraId="7ED007C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4" w:type="dxa"/>
          </w:tcPr>
          <w:p w14:paraId="29B8E1B4">
            <w:pPr>
              <w:pStyle w:val="28"/>
              <w:numPr>
                <w:ilvl w:val="0"/>
                <w:numId w:val="22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5" w:type="dxa"/>
          </w:tcPr>
          <w:p w14:paraId="4D682573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расходы. </w:t>
            </w:r>
          </w:p>
        </w:tc>
        <w:tc>
          <w:tcPr>
            <w:tcW w:w="992" w:type="dxa"/>
          </w:tcPr>
          <w:p w14:paraId="4A42F4F5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6EE8B50A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701" w:type="dxa"/>
          </w:tcPr>
          <w:p w14:paraId="45CE03F2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14:paraId="6E7300F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4" w:type="dxa"/>
          </w:tcPr>
          <w:p w14:paraId="631ADBB2">
            <w:pPr>
              <w:pStyle w:val="28"/>
              <w:numPr>
                <w:ilvl w:val="0"/>
                <w:numId w:val="22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5" w:type="dxa"/>
          </w:tcPr>
          <w:p w14:paraId="33E6DB15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обязательные платежи. </w:t>
            </w:r>
          </w:p>
        </w:tc>
        <w:tc>
          <w:tcPr>
            <w:tcW w:w="992" w:type="dxa"/>
          </w:tcPr>
          <w:p w14:paraId="11A71B41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31435A47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701" w:type="dxa"/>
          </w:tcPr>
          <w:p w14:paraId="6C74CD86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14:paraId="1434DDC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4" w:type="dxa"/>
          </w:tcPr>
          <w:p w14:paraId="02CE864C">
            <w:pPr>
              <w:pStyle w:val="28"/>
              <w:numPr>
                <w:ilvl w:val="0"/>
                <w:numId w:val="22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5" w:type="dxa"/>
          </w:tcPr>
          <w:p w14:paraId="3DEB0191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сэкономленные деньги. </w:t>
            </w:r>
          </w:p>
        </w:tc>
        <w:tc>
          <w:tcPr>
            <w:tcW w:w="992" w:type="dxa"/>
          </w:tcPr>
          <w:p w14:paraId="5DFD8CC4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51076A2F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701" w:type="dxa"/>
          </w:tcPr>
          <w:p w14:paraId="472407A6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14:paraId="4FBB9D1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4" w:type="dxa"/>
          </w:tcPr>
          <w:p w14:paraId="76A86E67">
            <w:pPr>
              <w:pStyle w:val="28"/>
              <w:numPr>
                <w:ilvl w:val="0"/>
                <w:numId w:val="22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5" w:type="dxa"/>
          </w:tcPr>
          <w:p w14:paraId="2CEA368C">
            <w:pPr>
              <w:spacing w:after="0" w:line="240" w:lineRule="atLeast"/>
              <w:ind w:right="2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Проверь себя.</w:t>
            </w:r>
          </w:p>
        </w:tc>
        <w:tc>
          <w:tcPr>
            <w:tcW w:w="992" w:type="dxa"/>
          </w:tcPr>
          <w:p w14:paraId="6284AD7D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75106373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701" w:type="dxa"/>
          </w:tcPr>
          <w:p w14:paraId="65F7ECC6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14:paraId="015AC78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4" w:type="dxa"/>
          </w:tcPr>
          <w:p w14:paraId="5068EE5E">
            <w:pPr>
              <w:spacing w:after="0"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85" w:type="dxa"/>
          </w:tcPr>
          <w:p w14:paraId="11C5CE40">
            <w:pPr>
              <w:spacing w:after="0" w:line="240" w:lineRule="atLeast"/>
              <w:ind w:right="22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992" w:type="dxa"/>
          </w:tcPr>
          <w:p w14:paraId="2F9333F4">
            <w:pPr>
              <w:spacing w:after="0"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559" w:type="dxa"/>
          </w:tcPr>
          <w:p w14:paraId="74B59266">
            <w:pPr>
              <w:spacing w:after="0"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701" w:type="dxa"/>
          </w:tcPr>
          <w:p w14:paraId="339803AE">
            <w:pPr>
              <w:spacing w:after="0"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</w:tr>
    </w:tbl>
    <w:p w14:paraId="17EF9BF5">
      <w:pPr>
        <w:rPr>
          <w:lang w:val="ru-RU"/>
        </w:rPr>
        <w:sectPr>
          <w:pgSz w:w="11906" w:h="16383"/>
          <w:pgMar w:top="1134" w:right="1416" w:bottom="1134" w:left="1701" w:header="720" w:footer="720" w:gutter="0"/>
          <w:cols w:space="720" w:num="1"/>
        </w:sectPr>
      </w:pPr>
    </w:p>
    <w:bookmarkEnd w:id="3"/>
    <w:p w14:paraId="777B3247">
      <w:pPr>
        <w:spacing w:after="0"/>
        <w:ind w:left="120"/>
        <w:sectPr>
          <w:pgSz w:w="16383" w:h="11906" w:orient="landscape"/>
          <w:pgMar w:top="1134" w:right="850" w:bottom="1134" w:left="1701" w:header="720" w:footer="720" w:gutter="0"/>
          <w:cols w:space="720" w:num="1"/>
        </w:sectPr>
      </w:pPr>
      <w:bookmarkStart w:id="4" w:name="block-53986404"/>
    </w:p>
    <w:p w14:paraId="1DF12D96">
      <w:pPr>
        <w:sectPr>
          <w:pgSz w:w="16383" w:h="11906" w:orient="landscape"/>
          <w:pgMar w:top="1134" w:right="850" w:bottom="1134" w:left="1701" w:header="720" w:footer="720" w:gutter="0"/>
          <w:cols w:space="720" w:num="1"/>
        </w:sectPr>
      </w:pPr>
    </w:p>
    <w:p w14:paraId="04F5CA1A">
      <w:pPr>
        <w:spacing w:after="0"/>
        <w:ind w:left="120"/>
        <w:sectPr>
          <w:pgSz w:w="16383" w:h="11906" w:orient="landscape"/>
          <w:pgMar w:top="1134" w:right="850" w:bottom="1134" w:left="1701" w:header="720" w:footer="720" w:gutter="0"/>
          <w:cols w:space="720" w:num="1"/>
        </w:sectPr>
      </w:pPr>
    </w:p>
    <w:p w14:paraId="7D030517">
      <w:pPr>
        <w:sectPr>
          <w:pgSz w:w="16383" w:h="11906" w:orient="landscape"/>
          <w:pgMar w:top="1134" w:right="850" w:bottom="1134" w:left="1701" w:header="720" w:footer="720" w:gutter="0"/>
          <w:cols w:space="720" w:num="1"/>
        </w:sectPr>
      </w:pPr>
    </w:p>
    <w:bookmarkEnd w:id="4"/>
    <w:p w14:paraId="09DE0EB2">
      <w:pPr>
        <w:sectPr>
          <w:pgSz w:w="16383" w:h="11906" w:orient="landscape"/>
          <w:pgMar w:top="1134" w:right="850" w:bottom="1134" w:left="1701" w:header="720" w:footer="720" w:gutter="0"/>
          <w:cols w:space="720" w:num="1"/>
        </w:sectPr>
      </w:pPr>
      <w:bookmarkStart w:id="5" w:name="block-53986405"/>
    </w:p>
    <w:p w14:paraId="371FC1CD">
      <w:pPr>
        <w:sectPr>
          <w:pgSz w:w="16383" w:h="11906" w:orient="landscape"/>
          <w:pgMar w:top="1134" w:right="850" w:bottom="1134" w:left="1701" w:header="720" w:footer="720" w:gutter="0"/>
          <w:cols w:space="720" w:num="1"/>
        </w:sectPr>
      </w:pPr>
    </w:p>
    <w:p w14:paraId="7979603F">
      <w:pPr>
        <w:sectPr>
          <w:pgSz w:w="16383" w:h="11906" w:orient="landscape"/>
          <w:pgMar w:top="1134" w:right="850" w:bottom="1134" w:left="1701" w:header="720" w:footer="720" w:gutter="0"/>
          <w:cols w:space="720" w:num="1"/>
        </w:sectPr>
      </w:pPr>
    </w:p>
    <w:p w14:paraId="52AAA199">
      <w:pPr>
        <w:sectPr>
          <w:pgSz w:w="16383" w:h="11906" w:orient="landscape"/>
          <w:pgMar w:top="1134" w:right="850" w:bottom="1134" w:left="1701" w:header="720" w:footer="720" w:gutter="0"/>
          <w:cols w:space="720" w:num="1"/>
        </w:sectPr>
      </w:pPr>
    </w:p>
    <w:p w14:paraId="421CD9E6">
      <w:pPr>
        <w:sectPr>
          <w:pgSz w:w="16383" w:h="11906" w:orient="landscape"/>
          <w:pgMar w:top="1134" w:right="850" w:bottom="1134" w:left="1701" w:header="720" w:footer="720" w:gutter="0"/>
          <w:cols w:space="720" w:num="1"/>
        </w:sectPr>
      </w:pPr>
    </w:p>
    <w:bookmarkEnd w:id="5"/>
    <w:p w14:paraId="7E3A19E7"/>
    <w:sectPr>
      <w:pgSz w:w="11907" w:h="16839"/>
      <w:pgMar w:top="1440" w:right="1440" w:bottom="1440" w:left="144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E55B63"/>
    <w:multiLevelType w:val="multilevel"/>
    <w:tmpl w:val="01E55B63"/>
    <w:lvl w:ilvl="0" w:tentative="0">
      <w:start w:val="1"/>
      <w:numFmt w:val="bullet"/>
      <w:lvlText w:val=""/>
      <w:lvlJc w:val="left"/>
      <w:pPr>
        <w:ind w:left="672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">
    <w:nsid w:val="08683FD0"/>
    <w:multiLevelType w:val="multilevel"/>
    <w:tmpl w:val="08683FD0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B6666F"/>
    <w:multiLevelType w:val="multilevel"/>
    <w:tmpl w:val="0FB6666F"/>
    <w:lvl w:ilvl="0" w:tentative="0">
      <w:start w:val="1"/>
      <w:numFmt w:val="bullet"/>
      <w:lvlText w:val=""/>
      <w:lvlJc w:val="left"/>
      <w:pPr>
        <w:ind w:left="852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3">
    <w:nsid w:val="12BC6340"/>
    <w:multiLevelType w:val="multilevel"/>
    <w:tmpl w:val="12BC6340"/>
    <w:lvl w:ilvl="0" w:tentative="0">
      <w:start w:val="1"/>
      <w:numFmt w:val="bullet"/>
      <w:lvlText w:val=""/>
      <w:lvlJc w:val="left"/>
      <w:pPr>
        <w:ind w:left="852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4">
    <w:nsid w:val="141B0A5D"/>
    <w:multiLevelType w:val="multilevel"/>
    <w:tmpl w:val="141B0A5D"/>
    <w:lvl w:ilvl="0" w:tentative="0">
      <w:start w:val="1"/>
      <w:numFmt w:val="bullet"/>
      <w:lvlText w:val=""/>
      <w:lvlJc w:val="left"/>
      <w:pPr>
        <w:ind w:left="852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5">
    <w:nsid w:val="19B56CA4"/>
    <w:multiLevelType w:val="multilevel"/>
    <w:tmpl w:val="19B56CA4"/>
    <w:lvl w:ilvl="0" w:tentative="0">
      <w:start w:val="1"/>
      <w:numFmt w:val="bullet"/>
      <w:lvlText w:val=""/>
      <w:lvlJc w:val="left"/>
      <w:pPr>
        <w:ind w:left="852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6">
    <w:nsid w:val="1C9E11D4"/>
    <w:multiLevelType w:val="multilevel"/>
    <w:tmpl w:val="1C9E11D4"/>
    <w:lvl w:ilvl="0" w:tentative="0">
      <w:start w:val="1"/>
      <w:numFmt w:val="bullet"/>
      <w:lvlText w:val=""/>
      <w:lvlJc w:val="left"/>
      <w:pPr>
        <w:ind w:left="672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7">
    <w:nsid w:val="1FFB2719"/>
    <w:multiLevelType w:val="multilevel"/>
    <w:tmpl w:val="1FFB2719"/>
    <w:lvl w:ilvl="0" w:tentative="0">
      <w:start w:val="1"/>
      <w:numFmt w:val="bullet"/>
      <w:lvlText w:val=""/>
      <w:lvlJc w:val="left"/>
      <w:pPr>
        <w:ind w:left="672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8">
    <w:nsid w:val="253E77B2"/>
    <w:multiLevelType w:val="multilevel"/>
    <w:tmpl w:val="253E77B2"/>
    <w:lvl w:ilvl="0" w:tentative="0">
      <w:start w:val="1"/>
      <w:numFmt w:val="bullet"/>
      <w:lvlText w:val=""/>
      <w:lvlJc w:val="left"/>
      <w:pPr>
        <w:ind w:left="672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9">
    <w:nsid w:val="2FDA73F9"/>
    <w:multiLevelType w:val="multilevel"/>
    <w:tmpl w:val="2FDA73F9"/>
    <w:lvl w:ilvl="0" w:tentative="0">
      <w:start w:val="1"/>
      <w:numFmt w:val="bullet"/>
      <w:lvlText w:val=""/>
      <w:lvlJc w:val="left"/>
      <w:pPr>
        <w:ind w:left="16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0">
    <w:nsid w:val="40E13EFD"/>
    <w:multiLevelType w:val="multilevel"/>
    <w:tmpl w:val="40E13EFD"/>
    <w:lvl w:ilvl="0" w:tentative="0">
      <w:start w:val="1"/>
      <w:numFmt w:val="bullet"/>
      <w:lvlText w:val=""/>
      <w:lvlJc w:val="left"/>
      <w:pPr>
        <w:ind w:left="672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1">
    <w:nsid w:val="4D3B2281"/>
    <w:multiLevelType w:val="multilevel"/>
    <w:tmpl w:val="4D3B2281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441098"/>
    <w:multiLevelType w:val="multilevel"/>
    <w:tmpl w:val="50441098"/>
    <w:lvl w:ilvl="0" w:tentative="0">
      <w:start w:val="1"/>
      <w:numFmt w:val="decimal"/>
      <w:lvlText w:val="%1."/>
      <w:lvlJc w:val="left"/>
      <w:pPr>
        <w:ind w:left="960" w:hanging="360"/>
      </w:p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3">
    <w:nsid w:val="51625375"/>
    <w:multiLevelType w:val="multilevel"/>
    <w:tmpl w:val="51625375"/>
    <w:lvl w:ilvl="0" w:tentative="0">
      <w:start w:val="1"/>
      <w:numFmt w:val="bullet"/>
      <w:lvlText w:val=""/>
      <w:lvlJc w:val="left"/>
      <w:pPr>
        <w:ind w:left="672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4">
    <w:nsid w:val="527E7629"/>
    <w:multiLevelType w:val="multilevel"/>
    <w:tmpl w:val="527E7629"/>
    <w:lvl w:ilvl="0" w:tentative="0">
      <w:start w:val="1"/>
      <w:numFmt w:val="bullet"/>
      <w:lvlText w:val=""/>
      <w:lvlJc w:val="left"/>
      <w:pPr>
        <w:ind w:left="966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5">
    <w:nsid w:val="540F0194"/>
    <w:multiLevelType w:val="multilevel"/>
    <w:tmpl w:val="540F0194"/>
    <w:lvl w:ilvl="0" w:tentative="0">
      <w:start w:val="1"/>
      <w:numFmt w:val="bullet"/>
      <w:lvlText w:val=""/>
      <w:lvlJc w:val="left"/>
      <w:pPr>
        <w:ind w:left="852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6">
    <w:nsid w:val="54EC1D33"/>
    <w:multiLevelType w:val="multilevel"/>
    <w:tmpl w:val="54EC1D33"/>
    <w:lvl w:ilvl="0" w:tentative="0">
      <w:start w:val="1"/>
      <w:numFmt w:val="bullet"/>
      <w:lvlText w:val=""/>
      <w:lvlJc w:val="left"/>
      <w:pPr>
        <w:ind w:left="672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7">
    <w:nsid w:val="566239CE"/>
    <w:multiLevelType w:val="multilevel"/>
    <w:tmpl w:val="566239CE"/>
    <w:lvl w:ilvl="0" w:tentative="0">
      <w:start w:val="1"/>
      <w:numFmt w:val="bullet"/>
      <w:lvlText w:val=""/>
      <w:lvlJc w:val="left"/>
      <w:pPr>
        <w:ind w:left="852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8">
    <w:nsid w:val="597B04F9"/>
    <w:multiLevelType w:val="multilevel"/>
    <w:tmpl w:val="597B04F9"/>
    <w:lvl w:ilvl="0" w:tentative="0">
      <w:start w:val="1"/>
      <w:numFmt w:val="bullet"/>
      <w:lvlText w:val=""/>
      <w:lvlJc w:val="left"/>
      <w:pPr>
        <w:ind w:left="852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9">
    <w:nsid w:val="637F39D3"/>
    <w:multiLevelType w:val="multilevel"/>
    <w:tmpl w:val="637F39D3"/>
    <w:lvl w:ilvl="0" w:tentative="0">
      <w:start w:val="1"/>
      <w:numFmt w:val="decimal"/>
      <w:lvlText w:val="%1)"/>
      <w:lvlJc w:val="left"/>
      <w:pPr>
        <w:ind w:left="111" w:hanging="201"/>
        <w:jc w:val="left"/>
      </w:pPr>
      <w:rPr>
        <w:rFonts w:hint="default" w:ascii="Times New Roman" w:hAnsi="Times New Roman" w:eastAsia="Times New Roman" w:cs="Times New Roman"/>
        <w:w w:val="100"/>
        <w:sz w:val="22"/>
        <w:szCs w:val="22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656" w:hanging="201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193" w:hanging="201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1730" w:hanging="201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2266" w:hanging="201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2803" w:hanging="201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3340" w:hanging="201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3876" w:hanging="201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4413" w:hanging="201"/>
      </w:pPr>
      <w:rPr>
        <w:rFonts w:hint="default"/>
        <w:lang w:val="ru-RU" w:eastAsia="en-US" w:bidi="ar-SA"/>
      </w:rPr>
    </w:lvl>
  </w:abstractNum>
  <w:abstractNum w:abstractNumId="20">
    <w:nsid w:val="7D404E86"/>
    <w:multiLevelType w:val="multilevel"/>
    <w:tmpl w:val="7D404E86"/>
    <w:lvl w:ilvl="0" w:tentative="0">
      <w:start w:val="1"/>
      <w:numFmt w:val="bullet"/>
      <w:lvlText w:val=""/>
      <w:lvlJc w:val="left"/>
      <w:pPr>
        <w:ind w:left="852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21">
    <w:nsid w:val="7E80406B"/>
    <w:multiLevelType w:val="multilevel"/>
    <w:tmpl w:val="7E80406B"/>
    <w:lvl w:ilvl="0" w:tentative="0">
      <w:start w:val="1"/>
      <w:numFmt w:val="bullet"/>
      <w:lvlText w:val=""/>
      <w:lvlJc w:val="left"/>
      <w:pPr>
        <w:ind w:left="672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num w:numId="1">
    <w:abstractNumId w:val="9"/>
  </w:num>
  <w:num w:numId="2">
    <w:abstractNumId w:val="12"/>
  </w:num>
  <w:num w:numId="3">
    <w:abstractNumId w:val="14"/>
  </w:num>
  <w:num w:numId="4">
    <w:abstractNumId w:val="8"/>
  </w:num>
  <w:num w:numId="5">
    <w:abstractNumId w:val="18"/>
  </w:num>
  <w:num w:numId="6">
    <w:abstractNumId w:val="4"/>
  </w:num>
  <w:num w:numId="7">
    <w:abstractNumId w:val="0"/>
  </w:num>
  <w:num w:numId="8">
    <w:abstractNumId w:val="10"/>
  </w:num>
  <w:num w:numId="9">
    <w:abstractNumId w:val="15"/>
  </w:num>
  <w:num w:numId="10">
    <w:abstractNumId w:val="2"/>
  </w:num>
  <w:num w:numId="11">
    <w:abstractNumId w:val="13"/>
  </w:num>
  <w:num w:numId="12">
    <w:abstractNumId w:val="21"/>
  </w:num>
  <w:num w:numId="13">
    <w:abstractNumId w:val="20"/>
  </w:num>
  <w:num w:numId="14">
    <w:abstractNumId w:val="3"/>
  </w:num>
  <w:num w:numId="15">
    <w:abstractNumId w:val="6"/>
  </w:num>
  <w:num w:numId="16">
    <w:abstractNumId w:val="7"/>
  </w:num>
  <w:num w:numId="17">
    <w:abstractNumId w:val="17"/>
  </w:num>
  <w:num w:numId="18">
    <w:abstractNumId w:val="5"/>
  </w:num>
  <w:num w:numId="19">
    <w:abstractNumId w:val="16"/>
  </w:num>
  <w:num w:numId="20">
    <w:abstractNumId w:val="19"/>
  </w:num>
  <w:num w:numId="21">
    <w:abstractNumId w:val="11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C52628"/>
    <w:rsid w:val="000353E3"/>
    <w:rsid w:val="001254AB"/>
    <w:rsid w:val="00184EDC"/>
    <w:rsid w:val="00195421"/>
    <w:rsid w:val="002677C1"/>
    <w:rsid w:val="00463C22"/>
    <w:rsid w:val="004F686E"/>
    <w:rsid w:val="00577271"/>
    <w:rsid w:val="00734F4E"/>
    <w:rsid w:val="007838A6"/>
    <w:rsid w:val="00817900"/>
    <w:rsid w:val="009E3849"/>
    <w:rsid w:val="00A86B82"/>
    <w:rsid w:val="00AD21FC"/>
    <w:rsid w:val="00C52628"/>
    <w:rsid w:val="00F0226E"/>
    <w:rsid w:val="1E154F40"/>
    <w:rsid w:val="33A16D0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uiPriority="99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paragraph" w:styleId="3">
    <w:name w:val="heading 2"/>
    <w:basedOn w:val="1"/>
    <w:next w:val="1"/>
    <w:link w:val="21"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4">
    <w:name w:val="heading 3"/>
    <w:basedOn w:val="1"/>
    <w:next w:val="1"/>
    <w:link w:val="22"/>
    <w:unhideWhenUsed/>
    <w:qFormat/>
    <w:uiPriority w:val="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5">
    <w:name w:val="heading 4"/>
    <w:basedOn w:val="1"/>
    <w:next w:val="1"/>
    <w:link w:val="23"/>
    <w:unhideWhenUsed/>
    <w:qFormat/>
    <w:uiPriority w:val="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Emphasis"/>
    <w:basedOn w:val="6"/>
    <w:qFormat/>
    <w:uiPriority w:val="20"/>
    <w:rPr>
      <w:i/>
      <w:iCs/>
    </w:rPr>
  </w:style>
  <w:style w:type="character" w:styleId="9">
    <w:name w:val="Hyperlink"/>
    <w:basedOn w:val="6"/>
    <w:unhideWhenUsed/>
    <w:qFormat/>
    <w:uiPriority w:val="99"/>
    <w:rPr>
      <w:color w:val="0000FF" w:themeColor="hyperlink"/>
      <w:u w:val="single"/>
    </w:rPr>
  </w:style>
  <w:style w:type="paragraph" w:styleId="10">
    <w:name w:val="Balloon Text"/>
    <w:basedOn w:val="1"/>
    <w:link w:val="27"/>
    <w:semiHidden/>
    <w:unhideWhenUsed/>
    <w:uiPriority w:val="99"/>
    <w:pPr>
      <w:spacing w:after="0" w:line="240" w:lineRule="auto"/>
    </w:pPr>
    <w:rPr>
      <w:rFonts w:ascii="Tahoma" w:hAnsi="Tahoma" w:cs="Tahoma"/>
      <w:sz w:val="16"/>
      <w:szCs w:val="16"/>
      <w:lang w:val="ru-RU"/>
    </w:rPr>
  </w:style>
  <w:style w:type="paragraph" w:styleId="11">
    <w:name w:val="Normal Indent"/>
    <w:basedOn w:val="1"/>
    <w:unhideWhenUsed/>
    <w:uiPriority w:val="99"/>
    <w:pPr>
      <w:ind w:left="720"/>
    </w:pPr>
  </w:style>
  <w:style w:type="paragraph" w:styleId="12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13">
    <w:name w:val="header"/>
    <w:basedOn w:val="1"/>
    <w:link w:val="19"/>
    <w:unhideWhenUsed/>
    <w:qFormat/>
    <w:uiPriority w:val="99"/>
    <w:pPr>
      <w:tabs>
        <w:tab w:val="center" w:pos="4680"/>
        <w:tab w:val="right" w:pos="9360"/>
      </w:tabs>
    </w:pPr>
  </w:style>
  <w:style w:type="paragraph" w:styleId="14">
    <w:name w:val="Body Text"/>
    <w:basedOn w:val="1"/>
    <w:link w:val="30"/>
    <w:qFormat/>
    <w:uiPriority w:val="1"/>
    <w:pPr>
      <w:widowControl w:val="0"/>
      <w:autoSpaceDE w:val="0"/>
      <w:autoSpaceDN w:val="0"/>
      <w:spacing w:after="0" w:line="240" w:lineRule="auto"/>
      <w:ind w:left="312"/>
    </w:pPr>
    <w:rPr>
      <w:rFonts w:ascii="Times New Roman" w:hAnsi="Times New Roman" w:eastAsia="Times New Roman" w:cs="Times New Roman"/>
      <w:sz w:val="24"/>
      <w:szCs w:val="24"/>
      <w:lang w:val="ru-RU"/>
    </w:rPr>
  </w:style>
  <w:style w:type="paragraph" w:styleId="15">
    <w:name w:val="Title"/>
    <w:basedOn w:val="1"/>
    <w:next w:val="1"/>
    <w:link w:val="25"/>
    <w:qFormat/>
    <w:uiPriority w:val="1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paragraph" w:styleId="16">
    <w:name w:val="footer"/>
    <w:basedOn w:val="1"/>
    <w:link w:val="26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  <w:rPr>
      <w:lang w:val="ru-RU"/>
    </w:rPr>
  </w:style>
  <w:style w:type="paragraph" w:styleId="17">
    <w:name w:val="Subtitle"/>
    <w:basedOn w:val="1"/>
    <w:next w:val="1"/>
    <w:link w:val="24"/>
    <w:qFormat/>
    <w:uiPriority w:val="11"/>
    <w:p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table" w:styleId="18">
    <w:name w:val="Table Grid"/>
    <w:basedOn w:val="7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9">
    <w:name w:val="Верхний колонтитул Знак"/>
    <w:basedOn w:val="6"/>
    <w:link w:val="13"/>
    <w:qFormat/>
    <w:uiPriority w:val="99"/>
  </w:style>
  <w:style w:type="character" w:customStyle="1" w:styleId="20">
    <w:name w:val="Заголовок 1 Знак"/>
    <w:basedOn w:val="6"/>
    <w:link w:val="2"/>
    <w:qFormat/>
    <w:uiPriority w:val="9"/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character" w:customStyle="1" w:styleId="21">
    <w:name w:val="Заголовок 2 Знак"/>
    <w:basedOn w:val="6"/>
    <w:link w:val="3"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customStyle="1" w:styleId="22">
    <w:name w:val="Заголовок 3 Знак"/>
    <w:basedOn w:val="6"/>
    <w:link w:val="4"/>
    <w:qFormat/>
    <w:uiPriority w:val="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customStyle="1" w:styleId="23">
    <w:name w:val="Заголовок 4 Знак"/>
    <w:basedOn w:val="6"/>
    <w:link w:val="5"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customStyle="1" w:styleId="24">
    <w:name w:val="Подзаголовок Знак"/>
    <w:basedOn w:val="6"/>
    <w:link w:val="17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25">
    <w:name w:val="Название Знак"/>
    <w:basedOn w:val="6"/>
    <w:link w:val="15"/>
    <w:qFormat/>
    <w:uiPriority w:val="1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6">
    <w:name w:val="Нижний колонтитул Знак"/>
    <w:basedOn w:val="6"/>
    <w:link w:val="16"/>
    <w:qFormat/>
    <w:uiPriority w:val="99"/>
    <w:rPr>
      <w:lang w:val="ru-RU"/>
    </w:rPr>
  </w:style>
  <w:style w:type="character" w:customStyle="1" w:styleId="27">
    <w:name w:val="Текст выноски Знак"/>
    <w:basedOn w:val="6"/>
    <w:link w:val="10"/>
    <w:semiHidden/>
    <w:qFormat/>
    <w:uiPriority w:val="99"/>
    <w:rPr>
      <w:rFonts w:ascii="Tahoma" w:hAnsi="Tahoma" w:cs="Tahoma"/>
      <w:sz w:val="16"/>
      <w:szCs w:val="16"/>
      <w:lang w:val="ru-RU"/>
    </w:rPr>
  </w:style>
  <w:style w:type="paragraph" w:styleId="28">
    <w:name w:val="List Paragraph"/>
    <w:basedOn w:val="1"/>
    <w:qFormat/>
    <w:uiPriority w:val="1"/>
    <w:pPr>
      <w:ind w:left="720"/>
      <w:contextualSpacing/>
    </w:pPr>
    <w:rPr>
      <w:lang w:val="ru-RU"/>
    </w:rPr>
  </w:style>
  <w:style w:type="table" w:customStyle="1" w:styleId="29">
    <w:name w:val="Table Normal"/>
    <w:semiHidden/>
    <w:unhideWhenUsed/>
    <w:qFormat/>
    <w:uiPriority w:val="2"/>
    <w:pPr>
      <w:widowControl w:val="0"/>
      <w:autoSpaceDE w:val="0"/>
      <w:autoSpaceDN w:val="0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0">
    <w:name w:val="Основной текст Знак"/>
    <w:basedOn w:val="6"/>
    <w:link w:val="14"/>
    <w:qFormat/>
    <w:uiPriority w:val="1"/>
    <w:rPr>
      <w:rFonts w:ascii="Times New Roman" w:hAnsi="Times New Roman" w:eastAsia="Times New Roman" w:cs="Times New Roman"/>
      <w:sz w:val="24"/>
      <w:szCs w:val="24"/>
      <w:lang w:val="ru-RU"/>
    </w:rPr>
  </w:style>
  <w:style w:type="paragraph" w:customStyle="1" w:styleId="31">
    <w:name w:val="Heading 1"/>
    <w:basedOn w:val="1"/>
    <w:qFormat/>
    <w:uiPriority w:val="1"/>
    <w:pPr>
      <w:widowControl w:val="0"/>
      <w:autoSpaceDE w:val="0"/>
      <w:autoSpaceDN w:val="0"/>
      <w:spacing w:before="90" w:after="0" w:line="240" w:lineRule="auto"/>
      <w:ind w:left="312"/>
      <w:outlineLvl w:val="1"/>
    </w:pPr>
    <w:rPr>
      <w:rFonts w:ascii="Times New Roman" w:hAnsi="Times New Roman" w:eastAsia="Times New Roman" w:cs="Times New Roman"/>
      <w:b/>
      <w:bCs/>
      <w:sz w:val="24"/>
      <w:szCs w:val="24"/>
      <w:lang w:val="ru-RU"/>
    </w:rPr>
  </w:style>
  <w:style w:type="paragraph" w:customStyle="1" w:styleId="32">
    <w:name w:val="Table Paragraph"/>
    <w:basedOn w:val="1"/>
    <w:qFormat/>
    <w:uiPriority w:val="1"/>
    <w:pPr>
      <w:widowControl w:val="0"/>
      <w:autoSpaceDE w:val="0"/>
      <w:autoSpaceDN w:val="0"/>
      <w:spacing w:after="0" w:line="267" w:lineRule="exact"/>
      <w:ind w:left="108"/>
    </w:pPr>
    <w:rPr>
      <w:rFonts w:ascii="Times New Roman" w:hAnsi="Times New Roman" w:eastAsia="Times New Roman" w:cs="Times New Roman"/>
      <w:lang w:val="ru-RU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26</Pages>
  <Words>3716</Words>
  <Characters>21185</Characters>
  <Lines>176</Lines>
  <Paragraphs>49</Paragraphs>
  <TotalTime>1221</TotalTime>
  <ScaleCrop>false</ScaleCrop>
  <LinksUpToDate>false</LinksUpToDate>
  <CharactersWithSpaces>24852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2025-08-20T12:07:00Z</dcterms:created>
  <dc:creator>User</dc:creator>
  <cp:lastModifiedBy>User</cp:lastModifiedBy>
  <cp:lastPrinted>2025-09-08T12:55:00Z</cp:lastPrinted>
  <dcterms:modified xsi:type="dcterms:W3CDTF">2025-09-11T16:54:45Z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B12CCCC7D2BF4BBCAC7E503BD7A936C1_12</vt:lpwstr>
  </property>
</Properties>
</file>